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243B3" w:rsidRDefault="005243B3" w:rsidP="002A7233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7233" w:rsidRDefault="002A7233" w:rsidP="002A7233">
      <w:pPr>
        <w:widowControl w:val="0"/>
        <w:autoSpaceDE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</w:t>
      </w:r>
    </w:p>
    <w:p w:rsidR="002A7233" w:rsidRDefault="002A7233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313D4B" w:rsidRDefault="00313D4B" w:rsidP="002A7233">
      <w:pPr>
        <w:widowControl w:val="0"/>
        <w:autoSpaceDE w:val="0"/>
        <w:rPr>
          <w:rFonts w:ascii="Arial" w:hAnsi="Arial" w:cs="Arial"/>
          <w:color w:val="000000"/>
        </w:rPr>
      </w:pPr>
    </w:p>
    <w:p w:rsidR="002A7233" w:rsidRDefault="002A7233" w:rsidP="002A7233">
      <w:pPr>
        <w:widowControl w:val="0"/>
        <w:autoSpaceDE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>
        <w:rPr>
          <w:rFonts w:ascii="Arial" w:hAnsi="Arial" w:cs="Arial"/>
          <w:i/>
          <w:iCs/>
          <w:color w:val="000000"/>
        </w:rPr>
        <w:t xml:space="preserve">  </w:t>
      </w:r>
    </w:p>
    <w:p w:rsidR="002A7233" w:rsidRDefault="002A7233" w:rsidP="002A7233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WYKONAWCY</w:t>
      </w:r>
    </w:p>
    <w:p w:rsidR="002A7233" w:rsidRDefault="002A7233" w:rsidP="002A723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</w:t>
      </w:r>
    </w:p>
    <w:p w:rsidR="00704A9F" w:rsidRPr="00704A9F" w:rsidRDefault="00704A9F" w:rsidP="00704A9F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przedmi</w:t>
      </w:r>
      <w:r w:rsidR="0031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 zamówienia pn. „Przygotowanie</w:t>
      </w:r>
      <w:r w:rsidRPr="0070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wniosku o dofinansowanie opracowania aktualizacji Programu usuwania wyrobów zawierających azbest oraz aktualizacji inwentaryzacji wyrobów zawierających azbest dla Gminy Złota’’</w:t>
      </w:r>
    </w:p>
    <w:p w:rsidR="002A7233" w:rsidRPr="002A7233" w:rsidRDefault="00704A9F" w:rsidP="00704A9F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04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KONKURSU na realizację w 2020 r. zadań wynikających z „Programu Oczyszczania Kraju z Azbestu na lata 2009-2032” organizowanego przez Ministerstwo Rozwoju</w:t>
      </w:r>
      <w:r w:rsidRPr="0070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A7233" w:rsidRPr="002A7233" w:rsidRDefault="002A7233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233" w:rsidRDefault="002A7233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D4B" w:rsidRPr="002A7233" w:rsidRDefault="00313D4B" w:rsidP="002A723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Nazwa....................................................................................................................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Siedziba.................................................................................................................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telefonu/faks......................................................................................................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NIP......................................................................................................................</w:t>
      </w: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>nr REGON...............................................................................................................</w:t>
      </w:r>
    </w:p>
    <w:p w:rsid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D4B" w:rsidRPr="002A7233" w:rsidRDefault="00313D4B" w:rsidP="00313D4B">
      <w:pPr>
        <w:widowControl w:val="0"/>
        <w:autoSpaceDE w:val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EF" w:rsidRDefault="00DA05EF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EF" w:rsidRPr="002A7233" w:rsidRDefault="00DA05EF" w:rsidP="002A7233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233" w:rsidRPr="002A7233" w:rsidRDefault="002A7233" w:rsidP="002A723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2A7233" w:rsidRPr="002A7233" w:rsidRDefault="002A7233" w:rsidP="002A7233">
      <w:pPr>
        <w:pStyle w:val="Nagwek1"/>
        <w:numPr>
          <w:ilvl w:val="0"/>
          <w:numId w:val="0"/>
        </w:numPr>
      </w:pPr>
      <w:r w:rsidRPr="002A7233">
        <w:t xml:space="preserve">               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t>Gmina Złota</w:t>
      </w:r>
      <w:r>
        <w:rPr>
          <w:b/>
          <w:bCs/>
        </w:rPr>
        <w:br/>
        <w:t>ul. Sienkiewicza 79, 28-425 Złota</w:t>
      </w:r>
    </w:p>
    <w:p w:rsidR="002A7233" w:rsidRDefault="002A7233" w:rsidP="002A7233">
      <w:pPr>
        <w:pStyle w:val="NormalnyWeb"/>
        <w:spacing w:after="0" w:afterAutospacing="0"/>
        <w:ind w:left="720"/>
      </w:pPr>
      <w:r>
        <w:rPr>
          <w:b/>
          <w:bCs/>
        </w:rPr>
        <w:t>tel. 41 3561633 wew.16</w:t>
      </w:r>
    </w:p>
    <w:p w:rsidR="002A7233" w:rsidRDefault="002A7233" w:rsidP="002A7233">
      <w:pPr>
        <w:pStyle w:val="NormalnyWeb"/>
        <w:spacing w:after="0" w:afterAutospacing="0"/>
        <w:ind w:left="720"/>
        <w:rPr>
          <w:rStyle w:val="Hipercze"/>
          <w:b/>
          <w:bCs/>
        </w:rPr>
      </w:pPr>
      <w:r>
        <w:rPr>
          <w:b/>
          <w:bCs/>
        </w:rPr>
        <w:t xml:space="preserve"> REGON 291010872 , NIP 662-17-50-002, e-mail: </w:t>
      </w:r>
      <w:hyperlink r:id="rId7" w:history="1">
        <w:r w:rsidRPr="00144D71">
          <w:rPr>
            <w:rStyle w:val="Hipercze"/>
            <w:b/>
            <w:bCs/>
          </w:rPr>
          <w:t>ug@gminazlota.pl</w:t>
        </w:r>
      </w:hyperlink>
    </w:p>
    <w:p w:rsidR="00313D4B" w:rsidRDefault="00313D4B" w:rsidP="00DA05EF">
      <w:pPr>
        <w:pStyle w:val="NormalnyWeb"/>
        <w:spacing w:after="0" w:afterAutospacing="0"/>
      </w:pPr>
    </w:p>
    <w:p w:rsidR="00C444D0" w:rsidRPr="002A7233" w:rsidRDefault="00C444D0" w:rsidP="00313D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color w:val="000000"/>
          <w:sz w:val="24"/>
          <w:szCs w:val="24"/>
        </w:rPr>
        <w:t xml:space="preserve">W przypadku pozyskania środków z Ministerstwa Rozwoju w ramach organizowanego konkursu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2A7233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2A72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4D0" w:rsidRPr="004153C5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>-    wykonania inwentaryzacji azbestu na terenie Gminy Złota</w:t>
      </w:r>
    </w:p>
    <w:p w:rsidR="00C444D0" w:rsidRPr="004153C5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>-    wykonania aktualizacji Programu usuwania wyrobów zawierających azbest dla Gminy Złota</w:t>
      </w:r>
    </w:p>
    <w:p w:rsidR="00C444D0" w:rsidRPr="004153C5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 xml:space="preserve">-  wykonania warstwy obrysów obiektów zawierających azbest w formacie ESRI </w:t>
      </w:r>
      <w:proofErr w:type="spellStart"/>
      <w:r w:rsidRPr="004153C5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4153C5">
        <w:rPr>
          <w:rFonts w:ascii="Times New Roman" w:hAnsi="Times New Roman" w:cs="Times New Roman"/>
          <w:sz w:val="24"/>
          <w:szCs w:val="24"/>
        </w:rPr>
        <w:t xml:space="preserve"> zgodnie z wymaganiami Ministerstwa Rozwoju,</w:t>
      </w:r>
    </w:p>
    <w:p w:rsidR="00C444D0" w:rsidRPr="004153C5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>-   wprowadzenia do Bazy Azbestowej wyników inwentaryzacji azbestu,</w:t>
      </w:r>
    </w:p>
    <w:p w:rsidR="00C444D0" w:rsidRPr="004153C5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>-   wykonania sprawozdania z realizacji zadania do Ministerstwa Rozwoju</w:t>
      </w:r>
    </w:p>
    <w:p w:rsidR="00C444D0" w:rsidRPr="002A7233" w:rsidRDefault="00C444D0" w:rsidP="00C444D0">
      <w:pPr>
        <w:widowControl w:val="0"/>
        <w:tabs>
          <w:tab w:val="left" w:pos="19"/>
        </w:tabs>
        <w:autoSpaceDE w:val="0"/>
        <w:ind w:left="19" w:hanging="360"/>
        <w:rPr>
          <w:rFonts w:ascii="Times New Roman" w:hAnsi="Times New Roman" w:cs="Times New Roman"/>
          <w:sz w:val="24"/>
          <w:szCs w:val="24"/>
        </w:rPr>
      </w:pPr>
      <w:r w:rsidRPr="004153C5">
        <w:rPr>
          <w:rFonts w:ascii="Times New Roman" w:hAnsi="Times New Roman" w:cs="Times New Roman"/>
          <w:sz w:val="24"/>
          <w:szCs w:val="24"/>
        </w:rPr>
        <w:t>-   opracowanie niezbędnej dokumentacji dot. Strategicznej oceny oddziaływania na środowisko.</w:t>
      </w:r>
    </w:p>
    <w:p w:rsidR="00C444D0" w:rsidRPr="002A7233" w:rsidRDefault="00C444D0" w:rsidP="00C444D0">
      <w:pPr>
        <w:widowControl w:val="0"/>
        <w:autoSpaceDE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444D0" w:rsidRPr="004153C5" w:rsidRDefault="00C444D0" w:rsidP="00C444D0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ję wykonanie w/w zadania </w:t>
      </w:r>
    </w:p>
    <w:p w:rsidR="00C444D0" w:rsidRPr="004153C5" w:rsidRDefault="00C444D0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cenę netto zł:                                   słownie        </w:t>
      </w:r>
    </w:p>
    <w:p w:rsidR="00C444D0" w:rsidRDefault="00C444D0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cenę brutto zł:</w:t>
      </w:r>
      <w:r w:rsidRPr="002A7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słownie</w:t>
      </w:r>
    </w:p>
    <w:p w:rsidR="00DA05EF" w:rsidRPr="002A7233" w:rsidRDefault="00DA05EF" w:rsidP="00C444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4D0" w:rsidRDefault="00DA05EF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05EF">
        <w:rPr>
          <w:rFonts w:ascii="Times New Roman" w:hAnsi="Times New Roman" w:cs="Times New Roman"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05EF">
        <w:rPr>
          <w:rFonts w:ascii="Times New Roman" w:hAnsi="Times New Roman" w:cs="Times New Roman"/>
          <w:iCs/>
          <w:color w:val="000000"/>
          <w:sz w:val="24"/>
          <w:szCs w:val="24"/>
        </w:rPr>
        <w:t>tym wkład własny Gminy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A05EF" w:rsidRDefault="00DA05EF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netto                                                     słownie</w:t>
      </w:r>
    </w:p>
    <w:p w:rsidR="00DA05EF" w:rsidRPr="00DA05EF" w:rsidRDefault="00DA05EF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brutto                                                    słownie</w:t>
      </w:r>
    </w:p>
    <w:p w:rsidR="00C444D0" w:rsidRDefault="00C444D0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444D0" w:rsidRP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Oświadczenia i inne informacje: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4D0">
        <w:rPr>
          <w:rFonts w:ascii="Times New Roman" w:hAnsi="Times New Roman" w:cs="Times New Roman"/>
          <w:color w:val="000000"/>
          <w:sz w:val="24"/>
          <w:szCs w:val="24"/>
        </w:rPr>
        <w:t>1) Oświadczamy, że zapoznaliśmy się z zapytaniem ofertowym i nie wnosimy do niego zastrzeżeń,  a także zdobyliśmy konieczne informacje do przygotowania oferty.</w:t>
      </w: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5EF" w:rsidRDefault="00DA05EF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D0" w:rsidRPr="00DF4448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72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………………………………………………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444D0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DF4448">
        <w:rPr>
          <w:rFonts w:ascii="Times New Roman" w:hAnsi="Times New Roman" w:cs="Times New Roman"/>
          <w:color w:val="000000"/>
          <w:sz w:val="16"/>
          <w:szCs w:val="16"/>
        </w:rPr>
        <w:t xml:space="preserve">   (imię i nazwisko)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</w:p>
    <w:p w:rsidR="00C444D0" w:rsidRPr="005243B3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uprawnionego przedstawiciela wykonawcy</w:t>
      </w:r>
      <w:r w:rsidRPr="00DF4448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:rsidR="00C444D0" w:rsidRPr="005243B3" w:rsidRDefault="00C444D0" w:rsidP="00C444D0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Default="00BD6F3E" w:rsidP="005243B3">
      <w:pPr>
        <w:widowControl w:val="0"/>
        <w:tabs>
          <w:tab w:val="left" w:pos="9000"/>
        </w:tabs>
        <w:autoSpaceDE w:val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OBOWIĄZEK INFORMACYJNY</w:t>
      </w:r>
    </w:p>
    <w:p w:rsidR="00BD6F3E" w:rsidRPr="00FA41CC" w:rsidRDefault="00BD6F3E" w:rsidP="00BD6F3E">
      <w:pPr>
        <w:spacing w:line="360" w:lineRule="auto"/>
        <w:jc w:val="center"/>
        <w:rPr>
          <w:rFonts w:ascii="Times New Roman" w:hAnsi="Times New Roman"/>
          <w:b/>
        </w:rPr>
      </w:pPr>
      <w:r w:rsidRPr="00FA41CC">
        <w:rPr>
          <w:rFonts w:ascii="Times New Roman" w:hAnsi="Times New Roman"/>
          <w:b/>
        </w:rPr>
        <w:t>dotycząc</w:t>
      </w:r>
      <w:r>
        <w:rPr>
          <w:rFonts w:ascii="Times New Roman" w:hAnsi="Times New Roman"/>
          <w:b/>
        </w:rPr>
        <w:t>y</w:t>
      </w:r>
      <w:r w:rsidRPr="00FA41CC">
        <w:rPr>
          <w:rFonts w:ascii="Times New Roman" w:hAnsi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</w:p>
    <w:p w:rsidR="00BD6F3E" w:rsidRPr="00FA41CC" w:rsidRDefault="00BD6F3E" w:rsidP="00BD6F3E">
      <w:p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Na podstawie art. 13</w:t>
      </w:r>
      <w:r>
        <w:rPr>
          <w:rFonts w:ascii="Times New Roman" w:hAnsi="Times New Roman"/>
        </w:rPr>
        <w:t xml:space="preserve"> ust. 1 i 2 </w:t>
      </w:r>
      <w:r w:rsidRPr="00FA41CC">
        <w:rPr>
          <w:rFonts w:ascii="Times New Roman" w:hAnsi="Times New Roman"/>
        </w:rPr>
        <w:t xml:space="preserve"> Rozporządzenia Parlamentu Europejskiego i Rady (UE) 2016/679 </w:t>
      </w:r>
      <w:r>
        <w:rPr>
          <w:rFonts w:ascii="Times New Roman" w:hAnsi="Times New Roman"/>
        </w:rPr>
        <w:br/>
      </w:r>
      <w:r w:rsidRPr="00FA41CC">
        <w:rPr>
          <w:rFonts w:ascii="Times New Roman" w:hAnsi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</w:rPr>
      </w:pPr>
      <w:r w:rsidRPr="00FA41CC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Urząd Gminy Złota </w:t>
      </w:r>
      <w:r w:rsidRPr="00FA41CC">
        <w:rPr>
          <w:rFonts w:ascii="Times New Roman" w:hAnsi="Times New Roman"/>
        </w:rPr>
        <w:t xml:space="preserve">z siedzibą mieszczącą się pod adresem: </w:t>
      </w:r>
      <w:r>
        <w:rPr>
          <w:rFonts w:ascii="Times New Roman" w:hAnsi="Times New Roman"/>
        </w:rPr>
        <w:t>ul. Sienkiewicza 79</w:t>
      </w:r>
      <w:r w:rsidRPr="00FA41CC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 41 3561601</w:t>
      </w:r>
      <w:r w:rsidRPr="00FA41CC">
        <w:rPr>
          <w:rFonts w:ascii="Times New Roman" w:hAnsi="Times New Roman"/>
        </w:rPr>
        <w:t xml:space="preserve">– reprezentowany przez </w:t>
      </w:r>
      <w:r>
        <w:rPr>
          <w:rFonts w:ascii="Times New Roman" w:hAnsi="Times New Roman"/>
        </w:rPr>
        <w:t xml:space="preserve">Wójta Gminy </w:t>
      </w:r>
      <w:r w:rsidRPr="00FA41CC">
        <w:rPr>
          <w:rFonts w:ascii="Times New Roman" w:hAnsi="Times New Roman"/>
        </w:rPr>
        <w:t>, zwanego dalej „Administratorem”.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D6F3E" w:rsidRPr="00FA41CC" w:rsidRDefault="00BD6F3E" w:rsidP="00BD6F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A41CC">
        <w:rPr>
          <w:rFonts w:ascii="Times New Roman" w:hAnsi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podmioty uprawnione do tego na podstawie przepisów prawa;</w:t>
      </w:r>
    </w:p>
    <w:p w:rsidR="00BD6F3E" w:rsidRPr="00FA41CC" w:rsidRDefault="00BD6F3E" w:rsidP="00BD6F3E">
      <w:pPr>
        <w:pStyle w:val="Tekstprzypisudolnego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/>
          <w:sz w:val="22"/>
          <w:szCs w:val="22"/>
        </w:rPr>
        <w:t xml:space="preserve"> danych osobowych lub przetwarzają w imieniu Administratora dane osobowe, jako podmioty przetwarzające.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FA41CC">
        <w:rPr>
          <w:rFonts w:ascii="Times New Roman" w:hAnsi="Times New Roman"/>
          <w:sz w:val="22"/>
          <w:szCs w:val="22"/>
        </w:rPr>
        <w:t>;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żądania ograniczenia przetwarzania danych osobowych, w następujących przypadkach: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BD6F3E" w:rsidRPr="00FA41CC" w:rsidRDefault="00BD6F3E" w:rsidP="00BD6F3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D6F3E" w:rsidRPr="00FA41CC" w:rsidRDefault="00BD6F3E" w:rsidP="00BD6F3E">
      <w:pPr>
        <w:pStyle w:val="Tekstprzypisudolnego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prawo do przenoszenia danych na zasadach określonych w art. 20 RODO. 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W związku z przetwarzaniem przez Administratora Pani/Pana danych osobowych nie przysługuje Pani/Panu: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D6F3E" w:rsidRPr="00FA41CC" w:rsidRDefault="00BD6F3E" w:rsidP="00BD6F3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D6F3E" w:rsidRPr="00FA41CC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2A7233" w:rsidRPr="00BD6F3E" w:rsidRDefault="00BD6F3E" w:rsidP="00BD6F3E">
      <w:pPr>
        <w:pStyle w:val="Tekstprzypisudolneg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41CC">
        <w:rPr>
          <w:rFonts w:ascii="Times New Roman" w:hAnsi="Times New Roman"/>
          <w:sz w:val="22"/>
          <w:szCs w:val="22"/>
        </w:rPr>
        <w:lastRenderedPageBreak/>
        <w:t>Nie podlega Pani/Pan decyzjom, które opierają się wyłącznie na zautomatyzowanym przetwarzaniu, w tym profilowaniu, o którym mowa w art. 22 RODO.</w:t>
      </w:r>
      <w:r w:rsidR="002A7233" w:rsidRPr="00BD6F3E"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sectPr w:rsidR="002A7233" w:rsidRPr="00B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74" w:rsidRDefault="00E85874" w:rsidP="00BD6F3E">
      <w:pPr>
        <w:spacing w:after="0" w:line="240" w:lineRule="auto"/>
      </w:pPr>
      <w:r>
        <w:separator/>
      </w:r>
    </w:p>
  </w:endnote>
  <w:endnote w:type="continuationSeparator" w:id="0">
    <w:p w:rsidR="00E85874" w:rsidRDefault="00E85874" w:rsidP="00B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74" w:rsidRDefault="00E85874" w:rsidP="00BD6F3E">
      <w:pPr>
        <w:spacing w:after="0" w:line="240" w:lineRule="auto"/>
      </w:pPr>
      <w:r>
        <w:separator/>
      </w:r>
    </w:p>
  </w:footnote>
  <w:footnote w:type="continuationSeparator" w:id="0">
    <w:p w:rsidR="00E85874" w:rsidRDefault="00E85874" w:rsidP="00BD6F3E">
      <w:pPr>
        <w:spacing w:after="0" w:line="240" w:lineRule="auto"/>
      </w:pPr>
      <w:r>
        <w:continuationSeparator/>
      </w:r>
    </w:p>
  </w:footnote>
  <w:footnote w:id="1">
    <w:p w:rsidR="00BD6F3E" w:rsidRDefault="00BD6F3E" w:rsidP="00BD6F3E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ED8"/>
    <w:multiLevelType w:val="multilevel"/>
    <w:tmpl w:val="C72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3B5"/>
    <w:multiLevelType w:val="multilevel"/>
    <w:tmpl w:val="960E3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B2EEE"/>
    <w:multiLevelType w:val="multilevel"/>
    <w:tmpl w:val="1C5E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46196"/>
    <w:multiLevelType w:val="multilevel"/>
    <w:tmpl w:val="FE6C1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E7866"/>
    <w:multiLevelType w:val="multilevel"/>
    <w:tmpl w:val="8260FE4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8"/>
    <w:rsid w:val="00044EC3"/>
    <w:rsid w:val="000D7049"/>
    <w:rsid w:val="002924C0"/>
    <w:rsid w:val="002A7233"/>
    <w:rsid w:val="002D1602"/>
    <w:rsid w:val="00313D4B"/>
    <w:rsid w:val="00381EAC"/>
    <w:rsid w:val="0038358D"/>
    <w:rsid w:val="003D7950"/>
    <w:rsid w:val="004556AA"/>
    <w:rsid w:val="004F02D6"/>
    <w:rsid w:val="005243B3"/>
    <w:rsid w:val="00595D3C"/>
    <w:rsid w:val="00672D02"/>
    <w:rsid w:val="0067548B"/>
    <w:rsid w:val="00704A9F"/>
    <w:rsid w:val="009051FD"/>
    <w:rsid w:val="009764D5"/>
    <w:rsid w:val="009B24B5"/>
    <w:rsid w:val="00A6060C"/>
    <w:rsid w:val="00B075B0"/>
    <w:rsid w:val="00B36ED8"/>
    <w:rsid w:val="00BD3DBD"/>
    <w:rsid w:val="00BD6F3E"/>
    <w:rsid w:val="00C444D0"/>
    <w:rsid w:val="00C56C56"/>
    <w:rsid w:val="00CD2934"/>
    <w:rsid w:val="00DA05EF"/>
    <w:rsid w:val="00DB5A21"/>
    <w:rsid w:val="00DF4448"/>
    <w:rsid w:val="00E6093D"/>
    <w:rsid w:val="00E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D796-E43B-47B8-96F7-95301B4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7233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E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5B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A72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A72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72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A72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F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F3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D6F3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BD6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gminazlo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6</cp:revision>
  <cp:lastPrinted>2020-02-24T13:35:00Z</cp:lastPrinted>
  <dcterms:created xsi:type="dcterms:W3CDTF">2020-02-24T13:17:00Z</dcterms:created>
  <dcterms:modified xsi:type="dcterms:W3CDTF">2020-02-25T11:33:00Z</dcterms:modified>
</cp:coreProperties>
</file>