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6C5F1" w14:textId="6AFD33F2" w:rsidR="000858F1" w:rsidRPr="00520DAE" w:rsidRDefault="00EB7301" w:rsidP="00EB7301">
      <w:pPr>
        <w:tabs>
          <w:tab w:val="left" w:pos="3791"/>
          <w:tab w:val="right" w:pos="9072"/>
        </w:tabs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ab/>
      </w:r>
      <w:r>
        <w:rPr>
          <w:rFonts w:ascii="Cambria" w:hAnsi="Cambria" w:cs="Arial"/>
          <w:color w:val="000000"/>
          <w:sz w:val="20"/>
          <w:szCs w:val="20"/>
        </w:rPr>
        <w:tab/>
      </w:r>
      <w:r w:rsidR="00BE0412">
        <w:rPr>
          <w:rFonts w:ascii="Cambria" w:hAnsi="Cambria" w:cs="Arial"/>
          <w:color w:val="000000"/>
          <w:sz w:val="20"/>
          <w:szCs w:val="20"/>
        </w:rPr>
        <w:t>Złota,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 xml:space="preserve"> dnia</w:t>
      </w:r>
      <w:r w:rsidR="000407E8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E2305">
        <w:rPr>
          <w:rFonts w:ascii="Cambria" w:hAnsi="Cambria" w:cs="Arial"/>
          <w:color w:val="000000"/>
          <w:sz w:val="20"/>
          <w:szCs w:val="20"/>
        </w:rPr>
        <w:t>16</w:t>
      </w:r>
      <w:r w:rsidR="00C2538A">
        <w:rPr>
          <w:rFonts w:ascii="Cambria" w:hAnsi="Cambria" w:cs="Arial"/>
          <w:color w:val="000000"/>
          <w:sz w:val="20"/>
          <w:szCs w:val="20"/>
        </w:rPr>
        <w:t>.04</w:t>
      </w:r>
      <w:r w:rsidR="00A643E1">
        <w:rPr>
          <w:rFonts w:ascii="Cambria" w:hAnsi="Cambria" w:cs="Arial"/>
          <w:color w:val="000000"/>
          <w:sz w:val="20"/>
          <w:szCs w:val="20"/>
        </w:rPr>
        <w:t>.</w:t>
      </w:r>
      <w:r w:rsidR="00DA7273">
        <w:rPr>
          <w:rFonts w:ascii="Cambria" w:hAnsi="Cambria" w:cs="Arial"/>
          <w:color w:val="000000"/>
          <w:sz w:val="20"/>
          <w:szCs w:val="20"/>
        </w:rPr>
        <w:t>20</w:t>
      </w:r>
      <w:r w:rsidR="00965DE1">
        <w:rPr>
          <w:rFonts w:ascii="Cambria" w:hAnsi="Cambria" w:cs="Arial"/>
          <w:color w:val="000000"/>
          <w:sz w:val="20"/>
          <w:szCs w:val="20"/>
        </w:rPr>
        <w:t>20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14:paraId="0F449641" w14:textId="77777777"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14:paraId="5544FE13" w14:textId="1E95225C"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AC2F05">
        <w:rPr>
          <w:rFonts w:ascii="Cambria" w:hAnsi="Cambria" w:cs="Arial"/>
          <w:b/>
          <w:bCs/>
          <w:color w:val="000000"/>
          <w:sz w:val="20"/>
          <w:szCs w:val="20"/>
        </w:rPr>
        <w:t>4</w:t>
      </w:r>
    </w:p>
    <w:p w14:paraId="52D3FD29" w14:textId="77777777" w:rsidR="00EC1AC1" w:rsidRPr="004B74C2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B74C2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14:paraId="29A3FB11" w14:textId="77777777" w:rsidR="004B74C2" w:rsidRDefault="004B74C2" w:rsidP="004B74C2">
      <w:pPr>
        <w:pStyle w:val="Bezodstpw"/>
        <w:shd w:val="clear" w:color="auto" w:fill="BFBFBF" w:themeFill="background1" w:themeFillShade="BF"/>
        <w:jc w:val="center"/>
        <w:rPr>
          <w:rFonts w:ascii="Cambria" w:hAnsi="Cambria" w:cs="Tahoma"/>
          <w:b/>
          <w:bCs/>
          <w:iCs/>
          <w:sz w:val="24"/>
          <w:szCs w:val="24"/>
        </w:rPr>
      </w:pPr>
    </w:p>
    <w:p w14:paraId="12E3879B" w14:textId="0D4883F3" w:rsidR="00A643E1" w:rsidRDefault="00D07048" w:rsidP="00BE0412">
      <w:pPr>
        <w:shd w:val="clear" w:color="auto" w:fill="BFBFBF"/>
        <w:spacing w:after="0"/>
        <w:jc w:val="center"/>
        <w:rPr>
          <w:rFonts w:ascii="Cambria" w:hAnsi="Cambria" w:cs="Tahoma"/>
          <w:b/>
          <w:sz w:val="20"/>
          <w:szCs w:val="20"/>
        </w:rPr>
      </w:pPr>
      <w:r w:rsidRPr="00257875">
        <w:rPr>
          <w:rFonts w:ascii="Cambria" w:hAnsi="Cambria" w:cs="Tahoma"/>
          <w:b/>
          <w:sz w:val="20"/>
          <w:szCs w:val="20"/>
        </w:rPr>
        <w:t>„</w:t>
      </w:r>
      <w:bookmarkStart w:id="0" w:name="_Hlk508890835"/>
      <w:bookmarkStart w:id="1" w:name="_Hlk508891479"/>
      <w:bookmarkStart w:id="2" w:name="_Hlk496099905"/>
      <w:bookmarkStart w:id="3" w:name="_Hlk511128119"/>
      <w:r w:rsidR="00BE0412" w:rsidRPr="00BE0412">
        <w:rPr>
          <w:rFonts w:ascii="Cambria" w:eastAsia="Calibri" w:hAnsi="Cambria"/>
          <w:b/>
          <w:sz w:val="20"/>
          <w:szCs w:val="20"/>
        </w:rPr>
        <w:t xml:space="preserve">Dostawa z </w:t>
      </w:r>
      <w:r w:rsidR="00BE0412" w:rsidRPr="00BE0412">
        <w:rPr>
          <w:rFonts w:ascii="Cambria" w:eastAsia="Calibri" w:hAnsi="Cambria"/>
          <w:b/>
          <w:bCs/>
          <w:sz w:val="20"/>
          <w:szCs w:val="20"/>
        </w:rPr>
        <w:t xml:space="preserve">montażem </w:t>
      </w:r>
      <w:r w:rsidR="00BE0412" w:rsidRPr="00BE0412">
        <w:rPr>
          <w:rFonts w:ascii="Cambria" w:eastAsia="Calibri" w:hAnsi="Cambria"/>
          <w:b/>
          <w:sz w:val="20"/>
          <w:szCs w:val="20"/>
        </w:rPr>
        <w:t xml:space="preserve">kolektorów słonecznych na terenie </w:t>
      </w:r>
      <w:bookmarkEnd w:id="0"/>
      <w:bookmarkEnd w:id="1"/>
      <w:bookmarkEnd w:id="2"/>
      <w:bookmarkEnd w:id="3"/>
      <w:r w:rsidR="00BE0412" w:rsidRPr="00BE0412">
        <w:rPr>
          <w:rFonts w:ascii="Cambria" w:eastAsia="Calibri" w:hAnsi="Cambria"/>
          <w:b/>
          <w:sz w:val="20"/>
          <w:szCs w:val="20"/>
        </w:rPr>
        <w:t>Gminy Złota</w:t>
      </w:r>
      <w:r w:rsidRPr="00257875">
        <w:rPr>
          <w:rFonts w:ascii="Cambria" w:hAnsi="Cambria" w:cs="Tahoma"/>
          <w:b/>
          <w:sz w:val="20"/>
          <w:szCs w:val="20"/>
        </w:rPr>
        <w:t>”</w:t>
      </w:r>
    </w:p>
    <w:p w14:paraId="31FAB474" w14:textId="77777777" w:rsidR="002F05BB" w:rsidRPr="00BE0412" w:rsidRDefault="002F05BB" w:rsidP="00BE0412">
      <w:pPr>
        <w:shd w:val="clear" w:color="auto" w:fill="BFBFBF"/>
        <w:spacing w:after="0"/>
        <w:jc w:val="center"/>
        <w:rPr>
          <w:rFonts w:ascii="Cambria" w:eastAsia="Calibri" w:hAnsi="Cambria"/>
          <w:b/>
          <w:sz w:val="20"/>
          <w:szCs w:val="20"/>
        </w:rPr>
      </w:pPr>
    </w:p>
    <w:p w14:paraId="3DD60346" w14:textId="77777777" w:rsidR="004B74C2" w:rsidRDefault="004B74C2" w:rsidP="004B74C2">
      <w:pPr>
        <w:pStyle w:val="Bezodstpw"/>
        <w:jc w:val="both"/>
        <w:rPr>
          <w:rFonts w:ascii="Cambria" w:hAnsi="Cambria" w:cs="Tahoma"/>
          <w:b/>
          <w:sz w:val="20"/>
          <w:szCs w:val="20"/>
          <w:lang w:eastAsia="ar-SA"/>
        </w:rPr>
      </w:pPr>
    </w:p>
    <w:p w14:paraId="56487696" w14:textId="566E5173" w:rsidR="00042B7D" w:rsidRPr="00C2538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C2538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BD49B4" w:rsidRPr="00C2538A">
        <w:rPr>
          <w:rFonts w:asciiTheme="majorHAnsi" w:hAnsiTheme="majorHAnsi"/>
          <w:sz w:val="20"/>
          <w:szCs w:val="20"/>
        </w:rPr>
        <w:t xml:space="preserve"> </w:t>
      </w:r>
      <w:r w:rsidR="00AC2F05">
        <w:rPr>
          <w:rFonts w:asciiTheme="majorHAnsi" w:hAnsiTheme="majorHAnsi"/>
          <w:sz w:val="20"/>
          <w:szCs w:val="20"/>
        </w:rPr>
        <w:t>2, 4 i 4a</w:t>
      </w:r>
      <w:r w:rsidR="00BD49B4" w:rsidRPr="00C2538A">
        <w:rPr>
          <w:rFonts w:asciiTheme="majorHAnsi" w:hAnsiTheme="majorHAnsi"/>
          <w:sz w:val="20"/>
          <w:szCs w:val="20"/>
        </w:rPr>
        <w:t xml:space="preserve"> </w:t>
      </w:r>
      <w:r w:rsidRPr="00C2538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965DE1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965DE1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>1843</w:t>
      </w:r>
      <w:r w:rsidR="001C7DF3" w:rsidRPr="00C2538A">
        <w:rPr>
          <w:rFonts w:asciiTheme="majorHAnsi" w:hAnsiTheme="majorHAnsi"/>
          <w:sz w:val="20"/>
          <w:szCs w:val="20"/>
        </w:rPr>
        <w:t xml:space="preserve"> </w:t>
      </w:r>
      <w:r w:rsidRPr="00C2538A">
        <w:rPr>
          <w:rFonts w:asciiTheme="majorHAnsi" w:hAnsiTheme="majorHAnsi"/>
          <w:sz w:val="20"/>
          <w:szCs w:val="20"/>
        </w:rPr>
        <w:t>– dalej ustawy)</w:t>
      </w:r>
      <w:r w:rsidR="00941A2E" w:rsidRPr="00C2538A">
        <w:rPr>
          <w:rFonts w:asciiTheme="majorHAnsi" w:hAnsiTheme="majorHAnsi"/>
          <w:sz w:val="20"/>
          <w:szCs w:val="20"/>
        </w:rPr>
        <w:t xml:space="preserve"> </w:t>
      </w:r>
      <w:r w:rsidR="00AC2F05">
        <w:rPr>
          <w:rFonts w:asciiTheme="majorHAnsi" w:hAnsiTheme="majorHAnsi"/>
          <w:sz w:val="20"/>
          <w:szCs w:val="20"/>
        </w:rPr>
        <w:t>modyfikuje treść odpowiedzi na pytania oraz modyfikuje treść SIWZ</w:t>
      </w:r>
      <w:r w:rsidR="00CC2AED" w:rsidRPr="00C2538A">
        <w:rPr>
          <w:rFonts w:asciiTheme="majorHAnsi" w:hAnsiTheme="majorHAnsi"/>
          <w:sz w:val="20"/>
          <w:szCs w:val="20"/>
        </w:rPr>
        <w:t>:</w:t>
      </w:r>
    </w:p>
    <w:p w14:paraId="34FA3062" w14:textId="77777777" w:rsidR="007F49C4" w:rsidRPr="00C2538A" w:rsidRDefault="007F49C4" w:rsidP="007F49C4">
      <w:pPr>
        <w:pStyle w:val="Tekstpodstawowy"/>
        <w:tabs>
          <w:tab w:val="left" w:pos="567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14:paraId="51E6C4E1" w14:textId="6FB811F9" w:rsidR="00AC2F05" w:rsidRPr="00830CED" w:rsidRDefault="009F7B6E" w:rsidP="00830CED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  <w:r w:rsidRPr="00830CED">
        <w:rPr>
          <w:rFonts w:asciiTheme="majorHAnsi" w:hAnsiTheme="majorHAnsi" w:cs="Arial"/>
          <w:b/>
          <w:color w:val="FF0000"/>
          <w:sz w:val="20"/>
          <w:szCs w:val="20"/>
        </w:rPr>
        <w:t>Zamawiający modyfikuje odpowiedź na pytanie 1 w „Informacji dla Wykonawców nr 1”</w:t>
      </w:r>
      <w:r w:rsidR="00072C3D" w:rsidRPr="00830CED">
        <w:rPr>
          <w:rFonts w:asciiTheme="majorHAnsi" w:hAnsiTheme="majorHAnsi" w:cs="Arial"/>
          <w:b/>
          <w:color w:val="FF0000"/>
          <w:sz w:val="20"/>
          <w:szCs w:val="20"/>
        </w:rPr>
        <w:t xml:space="preserve"> oraz odpowiedź na pytanie nr 2 w „Informacji dla Wykonawców nr</w:t>
      </w:r>
      <w:r w:rsidR="00830CED" w:rsidRPr="00830CED">
        <w:rPr>
          <w:rFonts w:asciiTheme="majorHAnsi" w:hAnsiTheme="majorHAnsi" w:cs="Arial"/>
          <w:b/>
          <w:color w:val="FF0000"/>
          <w:sz w:val="20"/>
          <w:szCs w:val="20"/>
        </w:rPr>
        <w:t xml:space="preserve"> 2</w:t>
      </w:r>
      <w:r w:rsidRPr="00830CED">
        <w:rPr>
          <w:rFonts w:asciiTheme="majorHAnsi" w:hAnsiTheme="majorHAnsi" w:cs="Arial"/>
          <w:b/>
          <w:color w:val="FF0000"/>
          <w:sz w:val="20"/>
          <w:szCs w:val="20"/>
        </w:rPr>
        <w:t>:</w:t>
      </w:r>
    </w:p>
    <w:p w14:paraId="7B59D873" w14:textId="2C34DA2A" w:rsidR="009F7B6E" w:rsidRPr="00072C3D" w:rsidRDefault="009F7B6E" w:rsidP="00830CED">
      <w:pPr>
        <w:spacing w:after="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72C3D">
        <w:rPr>
          <w:rFonts w:asciiTheme="majorHAnsi" w:hAnsiTheme="majorHAnsi" w:cs="Arial"/>
          <w:b/>
          <w:sz w:val="20"/>
          <w:szCs w:val="20"/>
          <w:u w:val="single"/>
        </w:rPr>
        <w:t>Treść pytania:</w:t>
      </w:r>
    </w:p>
    <w:p w14:paraId="1155C650" w14:textId="77777777" w:rsidR="009F7B6E" w:rsidRPr="00072C3D" w:rsidRDefault="009F7B6E" w:rsidP="00072C3D">
      <w:pPr>
        <w:spacing w:after="0"/>
        <w:jc w:val="both"/>
        <w:rPr>
          <w:rFonts w:asciiTheme="majorHAnsi" w:hAnsiTheme="majorHAnsi" w:cs="Arial"/>
          <w:bCs/>
          <w:sz w:val="20"/>
          <w:szCs w:val="20"/>
          <w:lang w:bidi="pl-PL"/>
        </w:rPr>
      </w:pPr>
      <w:r w:rsidRPr="00072C3D">
        <w:rPr>
          <w:rFonts w:asciiTheme="majorHAnsi" w:hAnsiTheme="majorHAnsi" w:cs="Arial"/>
          <w:bCs/>
          <w:sz w:val="20"/>
          <w:szCs w:val="20"/>
          <w:lang w:bidi="pl-PL"/>
        </w:rPr>
        <w:t xml:space="preserve">Zamawiający w opisie przedmiotu określił parametr dla kolektorów płaskich </w:t>
      </w:r>
      <w:r w:rsidRPr="00072C3D">
        <w:rPr>
          <w:rFonts w:asciiTheme="majorHAnsi" w:hAnsiTheme="majorHAnsi" w:cs="Arial"/>
          <w:bCs/>
          <w:i/>
          <w:iCs/>
          <w:sz w:val="20"/>
          <w:szCs w:val="20"/>
          <w:lang w:bidi="pl-PL"/>
        </w:rPr>
        <w:t>minimalna powierzchnia brutto kolektorów 2,5 m</w:t>
      </w:r>
      <w:r w:rsidRPr="00072C3D">
        <w:rPr>
          <w:rFonts w:asciiTheme="majorHAnsi" w:hAnsiTheme="majorHAnsi" w:cs="Arial"/>
          <w:bCs/>
          <w:i/>
          <w:iCs/>
          <w:sz w:val="20"/>
          <w:szCs w:val="20"/>
          <w:vertAlign w:val="superscript"/>
          <w:lang w:bidi="pl-PL"/>
        </w:rPr>
        <w:t>2</w:t>
      </w:r>
      <w:r w:rsidRPr="00072C3D">
        <w:rPr>
          <w:rFonts w:asciiTheme="majorHAnsi" w:hAnsiTheme="majorHAnsi" w:cs="Arial"/>
          <w:bCs/>
          <w:i/>
          <w:iCs/>
          <w:sz w:val="20"/>
          <w:szCs w:val="20"/>
          <w:lang w:bidi="pl-PL"/>
        </w:rPr>
        <w:t>.</w:t>
      </w:r>
      <w:r w:rsidRPr="00072C3D">
        <w:rPr>
          <w:rFonts w:asciiTheme="majorHAnsi" w:hAnsiTheme="majorHAnsi" w:cs="Arial"/>
          <w:bCs/>
          <w:sz w:val="20"/>
          <w:szCs w:val="20"/>
          <w:lang w:bidi="pl-PL"/>
        </w:rPr>
        <w:t xml:space="preserve"> Taki wymóg nie posiada żadnego uzasadnienia technicznego, szczególnie jeżeli Zamawiający określił minimalną moc urządzenia jakiej wymaga, a ta zawsze jest uzależniona od powierzchni kolektora. Na rynku dostępne są kolektory spełniające wszystkie wymagania minimalne i jednocześnie posiadające mniejszą powierzchnię niż minimalna wymagana przez Zmawiającego, co świadczy o wysokiej wydajności takich kolektorów. Wobec powyższego Zamawiający ograniczając parametr powierzchni całkowitej od dołu, ogranicza możliwość zastosowana lepszych - sprawniejszych urządzeń. Takie działanie Zamawiającego prowadzi do ograniczenia uczciwej konkurencji oraz z racji korzystania ze środków publicznych jest działaniem na szkodę interesu społecznego.</w:t>
      </w:r>
    </w:p>
    <w:p w14:paraId="22A59E3E" w14:textId="77777777" w:rsidR="009F7B6E" w:rsidRPr="00072C3D" w:rsidRDefault="009F7B6E" w:rsidP="0006501E">
      <w:pPr>
        <w:spacing w:after="0"/>
        <w:jc w:val="both"/>
        <w:rPr>
          <w:rFonts w:asciiTheme="majorHAnsi" w:hAnsiTheme="majorHAnsi" w:cs="Arial"/>
          <w:bCs/>
          <w:color w:val="FF0000"/>
          <w:sz w:val="20"/>
          <w:szCs w:val="20"/>
          <w:lang w:bidi="pl-PL"/>
        </w:rPr>
      </w:pPr>
      <w:r w:rsidRPr="00072C3D">
        <w:rPr>
          <w:rFonts w:asciiTheme="majorHAnsi" w:hAnsiTheme="majorHAnsi" w:cs="Arial"/>
          <w:bCs/>
          <w:sz w:val="20"/>
          <w:szCs w:val="20"/>
          <w:lang w:bidi="pl-PL"/>
        </w:rPr>
        <w:t>Z uwagi na powyższe wnosimy o wykreślenie parametru minimalnej powierzchni brutto, pod warunkiem spełnienia pozostałych parametrów minimalnych.</w:t>
      </w:r>
    </w:p>
    <w:p w14:paraId="02A2456B" w14:textId="64685382" w:rsidR="009F7B6E" w:rsidRPr="000053A5" w:rsidRDefault="009F7B6E" w:rsidP="00072C3D">
      <w:pPr>
        <w:spacing w:after="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053A5">
        <w:rPr>
          <w:rFonts w:asciiTheme="majorHAnsi" w:hAnsiTheme="majorHAnsi" w:cs="Arial"/>
          <w:b/>
          <w:sz w:val="20"/>
          <w:szCs w:val="20"/>
          <w:u w:val="single"/>
        </w:rPr>
        <w:t>Odpowiedź po modyfikacji</w:t>
      </w:r>
      <w:r w:rsidR="00072C3D" w:rsidRPr="000053A5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744B9CF" w14:textId="1AD6AEEA" w:rsidR="009F7B6E" w:rsidRPr="0006501E" w:rsidRDefault="00072C3D" w:rsidP="00C2538A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0053A5">
        <w:rPr>
          <w:rFonts w:asciiTheme="majorHAnsi" w:hAnsiTheme="majorHAnsi" w:cs="Arial"/>
          <w:b/>
          <w:bCs/>
          <w:sz w:val="20"/>
          <w:szCs w:val="20"/>
        </w:rPr>
        <w:t xml:space="preserve">Zamawiający odstępuje od wymogu parametru: minimalna powierzchnia brutto </w:t>
      </w:r>
      <w:proofErr w:type="spellStart"/>
      <w:r w:rsidRPr="000053A5">
        <w:rPr>
          <w:rFonts w:asciiTheme="majorHAnsi" w:hAnsiTheme="majorHAnsi" w:cs="Arial"/>
          <w:b/>
          <w:bCs/>
          <w:sz w:val="20"/>
          <w:szCs w:val="20"/>
        </w:rPr>
        <w:t>kolekotra</w:t>
      </w:r>
      <w:proofErr w:type="spellEnd"/>
      <w:r w:rsidRPr="000053A5">
        <w:rPr>
          <w:rFonts w:asciiTheme="majorHAnsi" w:hAnsiTheme="majorHAnsi" w:cs="Arial"/>
          <w:b/>
          <w:bCs/>
          <w:sz w:val="20"/>
          <w:szCs w:val="20"/>
        </w:rPr>
        <w:t xml:space="preserve"> słonecznego.</w:t>
      </w:r>
      <w:bookmarkStart w:id="4" w:name="_GoBack"/>
      <w:bookmarkEnd w:id="4"/>
    </w:p>
    <w:p w14:paraId="0C82D604" w14:textId="4CE91F6C" w:rsidR="00072C3D" w:rsidRPr="00830CED" w:rsidRDefault="00072C3D" w:rsidP="00830CED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  <w:r w:rsidRPr="00830CED">
        <w:rPr>
          <w:rFonts w:asciiTheme="majorHAnsi" w:hAnsiTheme="majorHAnsi" w:cs="Arial"/>
          <w:b/>
          <w:color w:val="FF0000"/>
          <w:sz w:val="20"/>
          <w:szCs w:val="20"/>
        </w:rPr>
        <w:t xml:space="preserve">Zamawiający modyfikuje odpowiedź na pytanie 38 w „Informacji dla Wykonawców nr 1” oraz </w:t>
      </w:r>
      <w:r w:rsidR="00830CED">
        <w:rPr>
          <w:rFonts w:asciiTheme="majorHAnsi" w:hAnsiTheme="majorHAnsi" w:cs="Arial"/>
          <w:b/>
          <w:color w:val="FF0000"/>
          <w:sz w:val="20"/>
          <w:szCs w:val="20"/>
        </w:rPr>
        <w:t>pytanie nr 3 w „Informacji dla Wykonawców nr 2”:</w:t>
      </w:r>
    </w:p>
    <w:p w14:paraId="2F5D4AFD" w14:textId="77777777" w:rsidR="00830CED" w:rsidRDefault="00830CED" w:rsidP="00072C3D">
      <w:pPr>
        <w:spacing w:after="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830CED">
        <w:rPr>
          <w:rFonts w:asciiTheme="majorHAnsi" w:hAnsiTheme="majorHAnsi" w:cs="Arial"/>
          <w:b/>
          <w:sz w:val="20"/>
          <w:szCs w:val="20"/>
          <w:u w:val="single"/>
        </w:rPr>
        <w:t>Treść pytania:</w:t>
      </w:r>
    </w:p>
    <w:p w14:paraId="4935763C" w14:textId="2901C188" w:rsidR="00830CED" w:rsidRPr="0006501E" w:rsidRDefault="00072C3D" w:rsidP="00830CED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830CED">
        <w:rPr>
          <w:rFonts w:ascii="Cambria" w:hAnsi="Cambria" w:cs="Arial"/>
          <w:color w:val="000000"/>
          <w:sz w:val="20"/>
          <w:szCs w:val="20"/>
        </w:rPr>
        <w:t xml:space="preserve">Z uwagi na coraz większe anomalie pogodowe występujące na terytorium województwa, w szczególności tworzeniu się </w:t>
      </w:r>
      <w:proofErr w:type="spellStart"/>
      <w:r w:rsidRPr="00830CED">
        <w:rPr>
          <w:rFonts w:ascii="Cambria" w:hAnsi="Cambria" w:cs="Arial"/>
          <w:color w:val="000000"/>
          <w:sz w:val="20"/>
          <w:szCs w:val="20"/>
        </w:rPr>
        <w:t>superkomórek</w:t>
      </w:r>
      <w:proofErr w:type="spellEnd"/>
      <w:r w:rsidRPr="00830CED">
        <w:rPr>
          <w:rFonts w:ascii="Cambria" w:hAnsi="Cambria" w:cs="Arial"/>
          <w:color w:val="000000"/>
          <w:sz w:val="20"/>
          <w:szCs w:val="20"/>
        </w:rPr>
        <w:t xml:space="preserve"> burzowych, wnosimy o uzupełnienie zapisów dokumentacji o grubość szyby kolektorów słonecznych, która, aby zapewnić zmniejszenie ryzyka uszkodzenia podczas gradobicia powinna wynosić minimum 4 mm. Pragniemy zauważyć, że Zamawiający wymaga kolektora słonecznego o dużej powierzchni zatem szyba kolektora, aby oprzeć się zarówno obciążeniem śniegu jak i dużym kulom gradowym powinna mieć grubość co najmniej 4 mm. Powołujemy się także na wyrok KIO 783/19, w którym przedstawiona jest prawidłowość postępowania przy doborze kolektorów słonecznych o wyższej wytrzymałości na gradobicie co zapewni Zamawiającemu kolektor z szybą grubości 4 mm co jest standardem stosowanym u renomowanych producentów kolektorów słonecznych.</w:t>
      </w:r>
    </w:p>
    <w:p w14:paraId="7D24BCB5" w14:textId="6E0ABF6D" w:rsidR="00072C3D" w:rsidRPr="000053A5" w:rsidRDefault="00072C3D" w:rsidP="00072C3D">
      <w:pPr>
        <w:spacing w:after="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053A5">
        <w:rPr>
          <w:rFonts w:asciiTheme="majorHAnsi" w:hAnsiTheme="majorHAnsi" w:cs="Arial"/>
          <w:b/>
          <w:sz w:val="20"/>
          <w:szCs w:val="20"/>
          <w:u w:val="single"/>
        </w:rPr>
        <w:t>Odpowiedź po modyfikacji:</w:t>
      </w:r>
    </w:p>
    <w:p w14:paraId="2B83245E" w14:textId="2FA22512" w:rsidR="00615F21" w:rsidRDefault="00615F21" w:rsidP="00615F21">
      <w:pPr>
        <w:spacing w:line="260" w:lineRule="atLeast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/>
          <w:b/>
          <w:bCs/>
          <w:color w:val="000000"/>
          <w:sz w:val="20"/>
          <w:szCs w:val="20"/>
          <w:lang w:eastAsia="pl-PL"/>
        </w:rPr>
        <w:lastRenderedPageBreak/>
        <w:t xml:space="preserve">Zamawiający oczekuje kolektorów posiadających jak najwyższe parametrach techniczne oraz wykonanych z możliwie z najlepszych materiałów. </w:t>
      </w:r>
      <w:r w:rsidRPr="00615F21">
        <w:rPr>
          <w:rFonts w:ascii="Cambria" w:hAnsi="Cambria" w:cs="Tahoma"/>
          <w:b/>
          <w:bCs/>
          <w:sz w:val="20"/>
          <w:szCs w:val="20"/>
          <w:lang w:eastAsia="x-none"/>
        </w:rPr>
        <w:t>Minimalna grubość szyby solarnej  </w:t>
      </w:r>
      <w:r>
        <w:rPr>
          <w:rFonts w:ascii="Cambria" w:hAnsi="Cambria" w:cs="Tahoma"/>
          <w:b/>
          <w:bCs/>
          <w:sz w:val="20"/>
          <w:szCs w:val="20"/>
          <w:lang w:eastAsia="x-none"/>
        </w:rPr>
        <w:t xml:space="preserve">zgodnie z projektem </w:t>
      </w:r>
      <w:r w:rsidRPr="00615F21">
        <w:rPr>
          <w:rFonts w:ascii="Cambria" w:hAnsi="Cambria" w:cs="Tahoma"/>
          <w:b/>
          <w:bCs/>
          <w:sz w:val="20"/>
          <w:szCs w:val="20"/>
          <w:lang w:eastAsia="x-none"/>
        </w:rPr>
        <w:t>3,2 mm.</w:t>
      </w:r>
      <w:r>
        <w:rPr>
          <w:rFonts w:ascii="Cambria" w:hAnsi="Cambria" w:cs="Tahoma"/>
          <w:b/>
          <w:bCs/>
          <w:sz w:val="20"/>
          <w:szCs w:val="20"/>
          <w:lang w:eastAsia="x-none"/>
        </w:rPr>
        <w:t xml:space="preserve"> </w:t>
      </w:r>
    </w:p>
    <w:p w14:paraId="7AF1597A" w14:textId="7A7501F2" w:rsidR="00AC2F05" w:rsidRPr="00615F21" w:rsidRDefault="00AC2F05" w:rsidP="00C2538A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1C59B3BC" w14:textId="33E7460E" w:rsidR="00C2538A" w:rsidRPr="00C2538A" w:rsidRDefault="00AC2F05" w:rsidP="00C2538A">
      <w:pPr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  <w:r>
        <w:rPr>
          <w:rFonts w:asciiTheme="majorHAnsi" w:hAnsiTheme="majorHAnsi" w:cs="Arial"/>
          <w:b/>
          <w:color w:val="FF0000"/>
          <w:sz w:val="20"/>
          <w:szCs w:val="20"/>
        </w:rPr>
        <w:t>W związku z powyższym Zamawiający przesuwa termin</w:t>
      </w:r>
      <w:r w:rsidR="00C2538A" w:rsidRPr="00C2538A">
        <w:rPr>
          <w:rFonts w:asciiTheme="majorHAnsi" w:hAnsiTheme="majorHAnsi" w:cs="Arial"/>
          <w:b/>
          <w:color w:val="FF0000"/>
          <w:sz w:val="20"/>
          <w:szCs w:val="20"/>
        </w:rPr>
        <w:t xml:space="preserve"> składania i otwarcia ofert. Aktualnie obowiązując</w:t>
      </w:r>
      <w:r>
        <w:rPr>
          <w:rFonts w:asciiTheme="majorHAnsi" w:hAnsiTheme="majorHAnsi" w:cs="Arial"/>
          <w:b/>
          <w:color w:val="FF0000"/>
          <w:sz w:val="20"/>
          <w:szCs w:val="20"/>
        </w:rPr>
        <w:t>y termin składania i otwarcia ofert to 23</w:t>
      </w:r>
      <w:r w:rsidR="00C2538A" w:rsidRPr="00C2538A">
        <w:rPr>
          <w:rFonts w:asciiTheme="majorHAnsi" w:hAnsiTheme="majorHAnsi" w:cs="Arial"/>
          <w:b/>
          <w:color w:val="FF0000"/>
          <w:sz w:val="20"/>
          <w:szCs w:val="20"/>
        </w:rPr>
        <w:t>.04.2020 r., w związku z czym Zamawiający modyfikuje:</w:t>
      </w:r>
    </w:p>
    <w:p w14:paraId="3850F72F" w14:textId="77777777" w:rsidR="00C2538A" w:rsidRPr="00C2538A" w:rsidRDefault="00C2538A" w:rsidP="00C2538A">
      <w:pPr>
        <w:ind w:left="284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p w14:paraId="15278F48" w14:textId="77777777" w:rsidR="00C2538A" w:rsidRPr="00C2538A" w:rsidRDefault="00C2538A" w:rsidP="00C2538A">
      <w:pPr>
        <w:pStyle w:val="Bezodstpw"/>
        <w:numPr>
          <w:ilvl w:val="0"/>
          <w:numId w:val="29"/>
        </w:numPr>
        <w:spacing w:after="240" w:line="276" w:lineRule="auto"/>
        <w:ind w:left="993" w:hanging="426"/>
        <w:jc w:val="both"/>
        <w:rPr>
          <w:rFonts w:asciiTheme="majorHAnsi" w:hAnsiTheme="majorHAnsi"/>
          <w:b/>
          <w:sz w:val="20"/>
          <w:szCs w:val="20"/>
        </w:rPr>
      </w:pPr>
      <w:r w:rsidRPr="00C2538A">
        <w:rPr>
          <w:rFonts w:asciiTheme="majorHAnsi" w:hAnsiTheme="majorHAnsi"/>
          <w:b/>
          <w:sz w:val="20"/>
          <w:szCs w:val="20"/>
        </w:rPr>
        <w:t>treść pkt. 20.1 SIWZ, który po modyfikacji przyjmuje brzmienie:</w:t>
      </w:r>
    </w:p>
    <w:p w14:paraId="29B08264" w14:textId="76D0C57A" w:rsidR="00C2538A" w:rsidRPr="00C2538A" w:rsidRDefault="00C2538A" w:rsidP="00C2538A">
      <w:pPr>
        <w:pStyle w:val="Akapitzlist"/>
        <w:numPr>
          <w:ilvl w:val="1"/>
          <w:numId w:val="40"/>
        </w:numPr>
        <w:spacing w:after="120" w:line="252" w:lineRule="auto"/>
        <w:ind w:left="993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2538A">
        <w:rPr>
          <w:rFonts w:asciiTheme="majorHAnsi" w:hAnsiTheme="majorHAnsi" w:cs="Tahoma"/>
          <w:sz w:val="20"/>
          <w:szCs w:val="20"/>
        </w:rPr>
        <w:t>Ofertę należy złożyć w sposób opisany w pkt 19 SIWZ</w:t>
      </w:r>
      <w:r w:rsidRPr="00C2538A">
        <w:rPr>
          <w:rFonts w:asciiTheme="majorHAnsi" w:hAnsiTheme="majorHAnsi"/>
          <w:b/>
          <w:sz w:val="20"/>
          <w:szCs w:val="20"/>
        </w:rPr>
        <w:t xml:space="preserve"> </w:t>
      </w:r>
      <w:r w:rsidRPr="00C2538A">
        <w:rPr>
          <w:rFonts w:asciiTheme="majorHAnsi" w:hAnsiTheme="majorHAnsi" w:cs="Tahoma"/>
          <w:sz w:val="20"/>
          <w:szCs w:val="20"/>
        </w:rPr>
        <w:t xml:space="preserve">w terminie </w:t>
      </w:r>
      <w:r w:rsidRPr="00C2538A">
        <w:rPr>
          <w:rFonts w:asciiTheme="majorHAnsi" w:hAnsiTheme="majorHAnsi" w:cs="Arial"/>
          <w:sz w:val="20"/>
          <w:szCs w:val="20"/>
        </w:rPr>
        <w:t xml:space="preserve">do dnia </w:t>
      </w:r>
      <w:r w:rsidR="00AC2F05">
        <w:rPr>
          <w:rFonts w:asciiTheme="majorHAnsi" w:eastAsia="Batang" w:hAnsiTheme="majorHAnsi" w:cs="Arial"/>
          <w:b/>
          <w:bCs/>
          <w:sz w:val="20"/>
          <w:szCs w:val="20"/>
        </w:rPr>
        <w:t>23</w:t>
      </w:r>
      <w:r w:rsidRPr="00C2538A">
        <w:rPr>
          <w:rFonts w:asciiTheme="majorHAnsi" w:eastAsia="Batang" w:hAnsiTheme="majorHAnsi" w:cs="Arial"/>
          <w:b/>
          <w:bCs/>
          <w:sz w:val="20"/>
          <w:szCs w:val="20"/>
        </w:rPr>
        <w:t>.04.2020 r. </w:t>
      </w:r>
      <w:r w:rsidRPr="00C2538A">
        <w:rPr>
          <w:rFonts w:asciiTheme="majorHAnsi" w:hAnsiTheme="majorHAnsi" w:cs="Arial"/>
          <w:sz w:val="20"/>
          <w:szCs w:val="20"/>
        </w:rPr>
        <w:t>do godz.</w:t>
      </w:r>
      <w:r w:rsidRPr="00C2538A">
        <w:rPr>
          <w:rFonts w:asciiTheme="majorHAnsi" w:hAnsiTheme="majorHAnsi" w:cs="Arial"/>
          <w:b/>
          <w:sz w:val="20"/>
          <w:szCs w:val="20"/>
        </w:rPr>
        <w:t xml:space="preserve"> 10:00.</w:t>
      </w:r>
    </w:p>
    <w:p w14:paraId="738709DF" w14:textId="77777777" w:rsidR="00C2538A" w:rsidRPr="00C2538A" w:rsidRDefault="00C2538A" w:rsidP="00C2538A">
      <w:pPr>
        <w:pStyle w:val="Bezodstpw"/>
        <w:numPr>
          <w:ilvl w:val="0"/>
          <w:numId w:val="29"/>
        </w:numPr>
        <w:spacing w:after="240" w:line="276" w:lineRule="auto"/>
        <w:ind w:left="993" w:hanging="426"/>
        <w:jc w:val="both"/>
        <w:rPr>
          <w:rFonts w:asciiTheme="majorHAnsi" w:hAnsiTheme="majorHAnsi"/>
          <w:b/>
          <w:sz w:val="20"/>
          <w:szCs w:val="20"/>
        </w:rPr>
      </w:pPr>
      <w:r w:rsidRPr="00C2538A">
        <w:rPr>
          <w:rFonts w:asciiTheme="majorHAnsi" w:hAnsiTheme="majorHAnsi"/>
          <w:b/>
          <w:sz w:val="20"/>
          <w:szCs w:val="20"/>
        </w:rPr>
        <w:t>treść pkt. 21.1 SIWZ, który po modyfikacji przyjmuje brzmienie:</w:t>
      </w:r>
    </w:p>
    <w:p w14:paraId="1E929E29" w14:textId="4AEFEEBE" w:rsidR="00C2538A" w:rsidRPr="00C2538A" w:rsidRDefault="00C2538A" w:rsidP="00C2538A">
      <w:pPr>
        <w:ind w:left="709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C2538A">
        <w:rPr>
          <w:rFonts w:asciiTheme="majorHAnsi" w:hAnsiTheme="majorHAnsi" w:cs="Arial"/>
          <w:sz w:val="20"/>
          <w:szCs w:val="20"/>
        </w:rPr>
        <w:t xml:space="preserve">21.1 </w:t>
      </w:r>
      <w:r w:rsidRPr="00C2538A">
        <w:rPr>
          <w:rFonts w:asciiTheme="majorHAnsi" w:hAnsiTheme="majorHAnsi" w:cs="Arial"/>
          <w:sz w:val="20"/>
          <w:szCs w:val="20"/>
        </w:rPr>
        <w:tab/>
        <w:t xml:space="preserve">Otwarcie ofert nastąpi w dniu </w:t>
      </w:r>
      <w:r w:rsidR="00AC2F05">
        <w:rPr>
          <w:rFonts w:asciiTheme="majorHAnsi" w:hAnsiTheme="majorHAnsi" w:cs="Arial"/>
          <w:b/>
          <w:sz w:val="20"/>
          <w:szCs w:val="20"/>
        </w:rPr>
        <w:t>23</w:t>
      </w:r>
      <w:r w:rsidRPr="00C2538A">
        <w:rPr>
          <w:rFonts w:asciiTheme="majorHAnsi" w:hAnsiTheme="majorHAnsi" w:cs="Arial"/>
          <w:b/>
          <w:sz w:val="20"/>
          <w:szCs w:val="20"/>
        </w:rPr>
        <w:t>.04.2020 r.,</w:t>
      </w:r>
      <w:r w:rsidRPr="00C2538A">
        <w:rPr>
          <w:rFonts w:asciiTheme="majorHAnsi" w:hAnsiTheme="majorHAnsi" w:cs="Arial"/>
          <w:sz w:val="20"/>
          <w:szCs w:val="20"/>
        </w:rPr>
        <w:t xml:space="preserve"> o godzinie </w:t>
      </w:r>
      <w:r w:rsidRPr="00C2538A">
        <w:rPr>
          <w:rFonts w:asciiTheme="majorHAnsi" w:hAnsiTheme="majorHAnsi" w:cs="Arial"/>
          <w:b/>
          <w:sz w:val="20"/>
          <w:szCs w:val="20"/>
        </w:rPr>
        <w:t>10:30</w:t>
      </w:r>
      <w:r w:rsidRPr="00C2538A">
        <w:rPr>
          <w:rFonts w:asciiTheme="majorHAnsi" w:hAnsiTheme="majorHAnsi" w:cs="Arial"/>
          <w:sz w:val="20"/>
          <w:szCs w:val="20"/>
        </w:rPr>
        <w:t xml:space="preserve">  w siedzibie Zamawiającego.</w:t>
      </w:r>
    </w:p>
    <w:p w14:paraId="132E1E80" w14:textId="77777777" w:rsidR="00467DAB" w:rsidRPr="00C2538A" w:rsidRDefault="00467DAB" w:rsidP="00BD49B4">
      <w:pPr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sectPr w:rsidR="00467DAB" w:rsidRPr="00C2538A" w:rsidSect="00DA7273">
      <w:headerReference w:type="default" r:id="rId7"/>
      <w:pgSz w:w="11906" w:h="16838"/>
      <w:pgMar w:top="95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94DC8" w14:textId="77777777" w:rsidR="00DC0E56" w:rsidRDefault="00DC0E56">
      <w:pPr>
        <w:spacing w:after="0" w:line="240" w:lineRule="auto"/>
      </w:pPr>
      <w:r>
        <w:separator/>
      </w:r>
    </w:p>
  </w:endnote>
  <w:endnote w:type="continuationSeparator" w:id="0">
    <w:p w14:paraId="61C9342B" w14:textId="77777777" w:rsidR="00DC0E56" w:rsidRDefault="00D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4C0A2" w14:textId="77777777" w:rsidR="00DC0E56" w:rsidRDefault="00DC0E56">
      <w:pPr>
        <w:spacing w:after="0" w:line="240" w:lineRule="auto"/>
      </w:pPr>
      <w:r>
        <w:separator/>
      </w:r>
    </w:p>
  </w:footnote>
  <w:footnote w:type="continuationSeparator" w:id="0">
    <w:p w14:paraId="150D1141" w14:textId="77777777" w:rsidR="00DC0E56" w:rsidRDefault="00D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EB7301" w14:paraId="0AA49E16" w14:textId="77777777" w:rsidTr="001A4A63">
      <w:tc>
        <w:tcPr>
          <w:tcW w:w="1009" w:type="pct"/>
          <w:shd w:val="clear" w:color="auto" w:fill="auto"/>
          <w:hideMark/>
        </w:tcPr>
        <w:p w14:paraId="6E52A002" w14:textId="77777777" w:rsidR="00EB7301" w:rsidRPr="00B96F5F" w:rsidRDefault="00EB7301" w:rsidP="00EB7301">
          <w:pPr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13B9970A" wp14:editId="51E42782">
                <wp:extent cx="1031875" cy="4375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14:paraId="72D16416" w14:textId="77777777" w:rsidR="00EB7301" w:rsidRPr="00B96F5F" w:rsidRDefault="00EB7301" w:rsidP="00EB7301">
          <w:pPr>
            <w:ind w:left="-66" w:right="2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38CC8E01" wp14:editId="1A7085CC">
                <wp:extent cx="1406525" cy="437515"/>
                <wp:effectExtent l="0" t="0" r="3175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14:paraId="65F98777" w14:textId="77777777" w:rsidR="00EB7301" w:rsidRPr="00B96F5F" w:rsidRDefault="00EB7301" w:rsidP="00EB7301">
          <w:pPr>
            <w:ind w:left="1" w:right="25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69C996E2" wp14:editId="75AE49A5">
                <wp:extent cx="961390" cy="437515"/>
                <wp:effectExtent l="0" t="0" r="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14:paraId="30CEDA97" w14:textId="77777777" w:rsidR="00EB7301" w:rsidRPr="00B96F5F" w:rsidRDefault="00EB7301" w:rsidP="00EB7301">
          <w:pPr>
            <w:jc w:val="right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3A4C2E36" wp14:editId="17959D6B">
                <wp:extent cx="1461770" cy="437515"/>
                <wp:effectExtent l="0" t="0" r="508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CAE5F5" w14:textId="77777777" w:rsidR="00A66F4C" w:rsidRPr="00BE0412" w:rsidRDefault="00273593" w:rsidP="00BE0412">
    <w:pPr>
      <w:autoSpaceDE w:val="0"/>
      <w:rPr>
        <w:rFonts w:ascii="Cambria" w:eastAsia="Times-Roman" w:hAnsi="Cambria" w:cs="Arial"/>
        <w:b/>
        <w:sz w:val="20"/>
        <w:szCs w:val="20"/>
      </w:rPr>
    </w:pPr>
    <w:r>
      <w:rPr>
        <w:rFonts w:ascii="Cambria" w:hAnsi="Cambria" w:cs="Arial"/>
        <w:sz w:val="20"/>
      </w:rPr>
      <w:t xml:space="preserve">         </w:t>
    </w:r>
    <w:r w:rsidR="00BE0412" w:rsidRPr="00CC715B">
      <w:rPr>
        <w:rFonts w:ascii="Cambria" w:hAnsi="Cambria" w:cs="Arial"/>
        <w:b/>
        <w:sz w:val="20"/>
        <w:szCs w:val="20"/>
      </w:rPr>
      <w:t>Znak sprawy:</w:t>
    </w:r>
    <w:r w:rsidR="00BE0412">
      <w:rPr>
        <w:rFonts w:ascii="Cambria" w:hAnsi="Cambria" w:cs="Arial"/>
        <w:b/>
        <w:sz w:val="20"/>
        <w:szCs w:val="20"/>
      </w:rPr>
      <w:t xml:space="preserve"> GPI.III.2710.2.2020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396401C"/>
    <w:multiLevelType w:val="hybridMultilevel"/>
    <w:tmpl w:val="6A46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20625"/>
    <w:multiLevelType w:val="multilevel"/>
    <w:tmpl w:val="B81CAF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9E57AF"/>
    <w:multiLevelType w:val="hybridMultilevel"/>
    <w:tmpl w:val="CA90B048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161F1"/>
    <w:multiLevelType w:val="multilevel"/>
    <w:tmpl w:val="72688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B8B69F2"/>
    <w:multiLevelType w:val="multilevel"/>
    <w:tmpl w:val="895636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22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23" w15:restartNumberingAfterBreak="0">
    <w:nsid w:val="23FF19CB"/>
    <w:multiLevelType w:val="multilevel"/>
    <w:tmpl w:val="59A6ABB6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3C1385C"/>
    <w:multiLevelType w:val="multilevel"/>
    <w:tmpl w:val="D3A8601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 w15:restartNumberingAfterBreak="0">
    <w:nsid w:val="36D019D5"/>
    <w:multiLevelType w:val="multilevel"/>
    <w:tmpl w:val="8C10D34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B4C148A"/>
    <w:multiLevelType w:val="multilevel"/>
    <w:tmpl w:val="C91230F0"/>
    <w:lvl w:ilvl="0">
      <w:start w:val="1"/>
      <w:numFmt w:val="lowerLetter"/>
      <w:lvlText w:val="%1)"/>
      <w:lvlJc w:val="left"/>
      <w:rPr>
        <w:rFonts w:ascii="Cambria" w:eastAsia="Times New Roman" w:hAnsi="Cambri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3F5911"/>
    <w:multiLevelType w:val="multilevel"/>
    <w:tmpl w:val="798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445DC"/>
    <w:multiLevelType w:val="hybridMultilevel"/>
    <w:tmpl w:val="6C0C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65060"/>
    <w:multiLevelType w:val="hybridMultilevel"/>
    <w:tmpl w:val="4D24C538"/>
    <w:lvl w:ilvl="0" w:tplc="889A04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D8D4745"/>
    <w:multiLevelType w:val="hybridMultilevel"/>
    <w:tmpl w:val="CB10D5EE"/>
    <w:lvl w:ilvl="0" w:tplc="26CE13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D3951"/>
    <w:multiLevelType w:val="hybridMultilevel"/>
    <w:tmpl w:val="6B869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6F50861"/>
    <w:multiLevelType w:val="hybridMultilevel"/>
    <w:tmpl w:val="71F063C0"/>
    <w:lvl w:ilvl="0" w:tplc="40A0BA9E">
      <w:start w:val="1"/>
      <w:numFmt w:val="decimal"/>
      <w:lvlText w:val="%1."/>
      <w:lvlJc w:val="left"/>
      <w:pPr>
        <w:ind w:left="1092" w:hanging="372"/>
      </w:pPr>
    </w:lvl>
    <w:lvl w:ilvl="1" w:tplc="2A14CEB0">
      <w:start w:val="1"/>
      <w:numFmt w:val="lowerLetter"/>
      <w:lvlText w:val="%2)"/>
      <w:lvlJc w:val="left"/>
      <w:pPr>
        <w:ind w:left="1824" w:hanging="384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084829"/>
    <w:multiLevelType w:val="hybridMultilevel"/>
    <w:tmpl w:val="189ED352"/>
    <w:lvl w:ilvl="0" w:tplc="0EBCA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3" w15:restartNumberingAfterBreak="0">
    <w:nsid w:val="7D377EF0"/>
    <w:multiLevelType w:val="hybridMultilevel"/>
    <w:tmpl w:val="B2249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3"/>
  </w:num>
  <w:num w:numId="3">
    <w:abstractNumId w:val="36"/>
  </w:num>
  <w:num w:numId="4">
    <w:abstractNumId w:val="44"/>
  </w:num>
  <w:num w:numId="5">
    <w:abstractNumId w:val="17"/>
  </w:num>
  <w:num w:numId="6">
    <w:abstractNumId w:val="45"/>
  </w:num>
  <w:num w:numId="7">
    <w:abstractNumId w:val="10"/>
  </w:num>
  <w:num w:numId="8">
    <w:abstractNumId w:val="40"/>
  </w:num>
  <w:num w:numId="9">
    <w:abstractNumId w:val="42"/>
  </w:num>
  <w:num w:numId="10">
    <w:abstractNumId w:val="26"/>
  </w:num>
  <w:num w:numId="11">
    <w:abstractNumId w:val="19"/>
  </w:num>
  <w:num w:numId="12">
    <w:abstractNumId w:val="32"/>
  </w:num>
  <w:num w:numId="13">
    <w:abstractNumId w:val="11"/>
  </w:num>
  <w:num w:numId="14">
    <w:abstractNumId w:val="24"/>
  </w:num>
  <w:num w:numId="15">
    <w:abstractNumId w:val="0"/>
  </w:num>
  <w:num w:numId="16">
    <w:abstractNumId w:val="3"/>
  </w:num>
  <w:num w:numId="17">
    <w:abstractNumId w:val="4"/>
  </w:num>
  <w:num w:numId="18">
    <w:abstractNumId w:val="21"/>
  </w:num>
  <w:num w:numId="19">
    <w:abstractNumId w:val="12"/>
  </w:num>
  <w:num w:numId="20">
    <w:abstractNumId w:val="7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8"/>
  </w:num>
  <w:num w:numId="26">
    <w:abstractNumId w:val="1"/>
  </w:num>
  <w:num w:numId="27">
    <w:abstractNumId w:val="2"/>
  </w:num>
  <w:num w:numId="28">
    <w:abstractNumId w:val="27"/>
  </w:num>
  <w:num w:numId="29">
    <w:abstractNumId w:val="41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9"/>
  </w:num>
  <w:num w:numId="33">
    <w:abstractNumId w:val="33"/>
  </w:num>
  <w:num w:numId="34">
    <w:abstractNumId w:val="30"/>
  </w:num>
  <w:num w:numId="35">
    <w:abstractNumId w:val="16"/>
  </w:num>
  <w:num w:numId="36">
    <w:abstractNumId w:val="28"/>
  </w:num>
  <w:num w:numId="37">
    <w:abstractNumId w:val="6"/>
  </w:num>
  <w:num w:numId="38">
    <w:abstractNumId w:val="2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5"/>
  </w:num>
  <w:num w:numId="42">
    <w:abstractNumId w:val="35"/>
  </w:num>
  <w:num w:numId="43">
    <w:abstractNumId w:val="43"/>
  </w:num>
  <w:num w:numId="44">
    <w:abstractNumId w:val="39"/>
  </w:num>
  <w:num w:numId="45">
    <w:abstractNumId w:val="34"/>
  </w:num>
  <w:num w:numId="46">
    <w:abstractNumId w:val="2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53A5"/>
    <w:rsid w:val="00006124"/>
    <w:rsid w:val="00016B6B"/>
    <w:rsid w:val="000407E8"/>
    <w:rsid w:val="00042B7D"/>
    <w:rsid w:val="0005242F"/>
    <w:rsid w:val="0006501E"/>
    <w:rsid w:val="00072C3D"/>
    <w:rsid w:val="000858F1"/>
    <w:rsid w:val="000A35E9"/>
    <w:rsid w:val="000A6D28"/>
    <w:rsid w:val="000C107C"/>
    <w:rsid w:val="000C795E"/>
    <w:rsid w:val="000D260E"/>
    <w:rsid w:val="001674E9"/>
    <w:rsid w:val="00171F40"/>
    <w:rsid w:val="00174801"/>
    <w:rsid w:val="00190334"/>
    <w:rsid w:val="001918FB"/>
    <w:rsid w:val="001C7DF3"/>
    <w:rsid w:val="001E0C3D"/>
    <w:rsid w:val="001E7B89"/>
    <w:rsid w:val="001F2267"/>
    <w:rsid w:val="002220D7"/>
    <w:rsid w:val="0022550D"/>
    <w:rsid w:val="00256E03"/>
    <w:rsid w:val="00273593"/>
    <w:rsid w:val="00284DCF"/>
    <w:rsid w:val="002B13E4"/>
    <w:rsid w:val="002B1BBD"/>
    <w:rsid w:val="002C0D0D"/>
    <w:rsid w:val="002C577D"/>
    <w:rsid w:val="002C6307"/>
    <w:rsid w:val="002D3896"/>
    <w:rsid w:val="002D79DA"/>
    <w:rsid w:val="002F05BB"/>
    <w:rsid w:val="00305E1E"/>
    <w:rsid w:val="003073CD"/>
    <w:rsid w:val="0031198C"/>
    <w:rsid w:val="00341357"/>
    <w:rsid w:val="003703AE"/>
    <w:rsid w:val="00375CD1"/>
    <w:rsid w:val="003933AC"/>
    <w:rsid w:val="003D4EC5"/>
    <w:rsid w:val="003D5CE6"/>
    <w:rsid w:val="004124C4"/>
    <w:rsid w:val="004329E6"/>
    <w:rsid w:val="00437DAD"/>
    <w:rsid w:val="0045001E"/>
    <w:rsid w:val="00451A4C"/>
    <w:rsid w:val="00467DAB"/>
    <w:rsid w:val="00481643"/>
    <w:rsid w:val="004A0291"/>
    <w:rsid w:val="004B74C2"/>
    <w:rsid w:val="004D6ED7"/>
    <w:rsid w:val="004F0F8A"/>
    <w:rsid w:val="004F64AD"/>
    <w:rsid w:val="00503D47"/>
    <w:rsid w:val="0050548A"/>
    <w:rsid w:val="005130D8"/>
    <w:rsid w:val="00515892"/>
    <w:rsid w:val="00516D41"/>
    <w:rsid w:val="005202E1"/>
    <w:rsid w:val="00520DAE"/>
    <w:rsid w:val="0052374F"/>
    <w:rsid w:val="00524BF6"/>
    <w:rsid w:val="00527E8A"/>
    <w:rsid w:val="0053098A"/>
    <w:rsid w:val="0053313F"/>
    <w:rsid w:val="005363C7"/>
    <w:rsid w:val="00546569"/>
    <w:rsid w:val="00573C86"/>
    <w:rsid w:val="00577C01"/>
    <w:rsid w:val="005855C6"/>
    <w:rsid w:val="00596674"/>
    <w:rsid w:val="005B6425"/>
    <w:rsid w:val="005C0ADD"/>
    <w:rsid w:val="005C43A5"/>
    <w:rsid w:val="005D588B"/>
    <w:rsid w:val="005E3479"/>
    <w:rsid w:val="005E4FAF"/>
    <w:rsid w:val="00600F86"/>
    <w:rsid w:val="006027F4"/>
    <w:rsid w:val="00615F21"/>
    <w:rsid w:val="006178ED"/>
    <w:rsid w:val="00636BBC"/>
    <w:rsid w:val="00642504"/>
    <w:rsid w:val="00652ABC"/>
    <w:rsid w:val="00676239"/>
    <w:rsid w:val="0067735F"/>
    <w:rsid w:val="006A71B9"/>
    <w:rsid w:val="006C5621"/>
    <w:rsid w:val="006F3106"/>
    <w:rsid w:val="007005E5"/>
    <w:rsid w:val="007056CB"/>
    <w:rsid w:val="00707198"/>
    <w:rsid w:val="007137C9"/>
    <w:rsid w:val="00754485"/>
    <w:rsid w:val="00757E1D"/>
    <w:rsid w:val="00766207"/>
    <w:rsid w:val="0077620B"/>
    <w:rsid w:val="00782F8C"/>
    <w:rsid w:val="0079079E"/>
    <w:rsid w:val="007A29DB"/>
    <w:rsid w:val="007D32D4"/>
    <w:rsid w:val="007F0CF8"/>
    <w:rsid w:val="007F49C4"/>
    <w:rsid w:val="00800BC9"/>
    <w:rsid w:val="00830CED"/>
    <w:rsid w:val="00845D6D"/>
    <w:rsid w:val="0086240D"/>
    <w:rsid w:val="008C3221"/>
    <w:rsid w:val="008E2305"/>
    <w:rsid w:val="008F1135"/>
    <w:rsid w:val="008F392D"/>
    <w:rsid w:val="00922BA5"/>
    <w:rsid w:val="00927057"/>
    <w:rsid w:val="00941A2E"/>
    <w:rsid w:val="0096231E"/>
    <w:rsid w:val="00965DE1"/>
    <w:rsid w:val="0098698D"/>
    <w:rsid w:val="009B155E"/>
    <w:rsid w:val="009D2360"/>
    <w:rsid w:val="009D402E"/>
    <w:rsid w:val="009D501E"/>
    <w:rsid w:val="009D5A27"/>
    <w:rsid w:val="009D760B"/>
    <w:rsid w:val="009F475E"/>
    <w:rsid w:val="009F7B6E"/>
    <w:rsid w:val="00A02188"/>
    <w:rsid w:val="00A22D39"/>
    <w:rsid w:val="00A43553"/>
    <w:rsid w:val="00A643E1"/>
    <w:rsid w:val="00A66F4C"/>
    <w:rsid w:val="00A87022"/>
    <w:rsid w:val="00A87736"/>
    <w:rsid w:val="00A95E3A"/>
    <w:rsid w:val="00AB627F"/>
    <w:rsid w:val="00AB67EF"/>
    <w:rsid w:val="00AC2F05"/>
    <w:rsid w:val="00AC6C63"/>
    <w:rsid w:val="00AC6E57"/>
    <w:rsid w:val="00AD52B0"/>
    <w:rsid w:val="00AD6C9F"/>
    <w:rsid w:val="00AF6B4B"/>
    <w:rsid w:val="00B169EB"/>
    <w:rsid w:val="00B82BE6"/>
    <w:rsid w:val="00B95BAD"/>
    <w:rsid w:val="00B96CA5"/>
    <w:rsid w:val="00BC79ED"/>
    <w:rsid w:val="00BD49B4"/>
    <w:rsid w:val="00BE0412"/>
    <w:rsid w:val="00C01283"/>
    <w:rsid w:val="00C078A2"/>
    <w:rsid w:val="00C2538A"/>
    <w:rsid w:val="00C35D00"/>
    <w:rsid w:val="00C42C04"/>
    <w:rsid w:val="00C434AA"/>
    <w:rsid w:val="00C45409"/>
    <w:rsid w:val="00C463E0"/>
    <w:rsid w:val="00C47C97"/>
    <w:rsid w:val="00C57D0A"/>
    <w:rsid w:val="00C825AA"/>
    <w:rsid w:val="00C86D4F"/>
    <w:rsid w:val="00C87C05"/>
    <w:rsid w:val="00C9475F"/>
    <w:rsid w:val="00CC2AED"/>
    <w:rsid w:val="00CC73AB"/>
    <w:rsid w:val="00CE0BC2"/>
    <w:rsid w:val="00CF6653"/>
    <w:rsid w:val="00D07048"/>
    <w:rsid w:val="00D11EF2"/>
    <w:rsid w:val="00D54F5A"/>
    <w:rsid w:val="00D868CA"/>
    <w:rsid w:val="00DA7273"/>
    <w:rsid w:val="00DC0E56"/>
    <w:rsid w:val="00DE71A4"/>
    <w:rsid w:val="00DF44BC"/>
    <w:rsid w:val="00E53C4C"/>
    <w:rsid w:val="00E54D7A"/>
    <w:rsid w:val="00E61AD5"/>
    <w:rsid w:val="00E6760E"/>
    <w:rsid w:val="00E903D6"/>
    <w:rsid w:val="00EA0C09"/>
    <w:rsid w:val="00EB1930"/>
    <w:rsid w:val="00EB53F6"/>
    <w:rsid w:val="00EB7301"/>
    <w:rsid w:val="00EC1AC1"/>
    <w:rsid w:val="00ED6C38"/>
    <w:rsid w:val="00F02522"/>
    <w:rsid w:val="00F33D04"/>
    <w:rsid w:val="00F6735E"/>
    <w:rsid w:val="00F7008B"/>
    <w:rsid w:val="00F76E88"/>
    <w:rsid w:val="00F80C3E"/>
    <w:rsid w:val="00F859C4"/>
    <w:rsid w:val="00F8775C"/>
    <w:rsid w:val="00F91587"/>
    <w:rsid w:val="00F93B71"/>
    <w:rsid w:val="00F944F0"/>
    <w:rsid w:val="00FB1E06"/>
    <w:rsid w:val="00FD60C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765FB63"/>
  <w15:docId w15:val="{BC89C8A5-DA73-47A8-8EA9-BFDD7227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Akapit z listą BS,Wypunktowanie"/>
    <w:basedOn w:val="Normalny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A7273"/>
    <w:pPr>
      <w:suppressAutoHyphens w:val="0"/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A7273"/>
    <w:rPr>
      <w:rFonts w:ascii="Garamond" w:eastAsia="Calibri" w:hAnsi="Garamond"/>
      <w:sz w:val="24"/>
      <w:szCs w:val="21"/>
    </w:rPr>
  </w:style>
  <w:style w:type="character" w:customStyle="1" w:styleId="Teksttreci2Kursywa">
    <w:name w:val="Tekst treści (2) + Kursywa"/>
    <w:basedOn w:val="Domylnaczcionkaakapitu"/>
    <w:rsid w:val="00782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gweklubstopkaTimesNewRoman85pt">
    <w:name w:val="Nagłówek lub stopka + Times New Roman;8;5 pt"/>
    <w:basedOn w:val="Nagweklubstopka"/>
    <w:rsid w:val="00782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ArialNarrow45ptOdstpy1ptSkala200">
    <w:name w:val="Nagłówek lub stopka + Arial Narrow;4;5 pt;Odstępy 1 pt;Skala 200%"/>
    <w:basedOn w:val="Nagweklubstopka"/>
    <w:rsid w:val="00782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9"/>
      <w:szCs w:val="9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782F8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TeksttreciBezkursywy">
    <w:name w:val="Tekst treści + Bez kursywy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PogrubienieBezkursywy">
    <w:name w:val="Tekst treści + Pogrubienie;Bez kursywy"/>
    <w:basedOn w:val="Teksttreci"/>
    <w:rsid w:val="00782F8C"/>
    <w:rPr>
      <w:rFonts w:ascii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11pt">
    <w:name w:val="Tekst treści + 11 pt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782F8C"/>
    <w:pPr>
      <w:widowControl w:val="0"/>
      <w:shd w:val="clear" w:color="auto" w:fill="FFFFFF"/>
      <w:suppressAutoHyphens w:val="0"/>
      <w:spacing w:after="0" w:line="403" w:lineRule="exact"/>
      <w:ind w:hanging="340"/>
      <w:jc w:val="both"/>
    </w:pPr>
    <w:rPr>
      <w:rFonts w:ascii="Times New Roman" w:hAnsi="Times New Roman" w:cs="Times New Roman"/>
      <w:i/>
      <w:iCs/>
      <w:sz w:val="23"/>
      <w:szCs w:val="23"/>
      <w:lang w:eastAsia="pl-PL"/>
    </w:rPr>
  </w:style>
  <w:style w:type="paragraph" w:customStyle="1" w:styleId="Bezodstpw1">
    <w:name w:val="Bez odstępów1"/>
    <w:uiPriority w:val="99"/>
    <w:rsid w:val="00341357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customStyle="1" w:styleId="Teksttreci3">
    <w:name w:val="Tekst treści (3)_"/>
    <w:basedOn w:val="Domylnaczcionkaakapitu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sid w:val="00636BBC"/>
    <w:rPr>
      <w:rFonts w:eastAsia="Calibri" w:cs="Calibri"/>
      <w:b/>
      <w:bCs/>
      <w:sz w:val="23"/>
      <w:szCs w:val="23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636BBC"/>
    <w:rPr>
      <w:rFonts w:eastAsia="Calibri" w:cs="Calibri"/>
      <w:b/>
      <w:bCs/>
      <w:sz w:val="30"/>
      <w:szCs w:val="30"/>
      <w:shd w:val="clear" w:color="auto" w:fill="FFFFFF"/>
    </w:rPr>
  </w:style>
  <w:style w:type="character" w:customStyle="1" w:styleId="Teksttreci3Kursywa">
    <w:name w:val="Tekst treści (3) + Kursywa"/>
    <w:basedOn w:val="Teksttreci3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3Pogrubienie">
    <w:name w:val="Tekst treści (3) + Pogrubienie"/>
    <w:basedOn w:val="Teksttreci3"/>
    <w:rsid w:val="00636B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2pt">
    <w:name w:val="Tekst treści + Odstępy 2 pt"/>
    <w:basedOn w:val="Teksttreci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636BBC"/>
    <w:pPr>
      <w:widowControl w:val="0"/>
      <w:shd w:val="clear" w:color="auto" w:fill="FFFFFF"/>
      <w:suppressAutoHyphens w:val="0"/>
      <w:spacing w:before="360" w:after="60" w:line="0" w:lineRule="atLeast"/>
    </w:pPr>
    <w:rPr>
      <w:rFonts w:eastAsia="Calibri"/>
      <w:b/>
      <w:bCs/>
      <w:sz w:val="23"/>
      <w:szCs w:val="23"/>
      <w:lang w:eastAsia="pl-PL"/>
    </w:rPr>
  </w:style>
  <w:style w:type="paragraph" w:customStyle="1" w:styleId="Nagwek41">
    <w:name w:val="Nagłówek #4"/>
    <w:basedOn w:val="Normalny"/>
    <w:link w:val="Nagwek40"/>
    <w:rsid w:val="00636BBC"/>
    <w:pPr>
      <w:widowControl w:val="0"/>
      <w:shd w:val="clear" w:color="auto" w:fill="FFFFFF"/>
      <w:suppressAutoHyphens w:val="0"/>
      <w:spacing w:before="1080" w:after="540" w:line="0" w:lineRule="atLeast"/>
      <w:jc w:val="center"/>
      <w:outlineLvl w:val="3"/>
    </w:pPr>
    <w:rPr>
      <w:rFonts w:eastAsia="Calibri"/>
      <w:b/>
      <w:bCs/>
      <w:sz w:val="30"/>
      <w:szCs w:val="30"/>
      <w:lang w:eastAsia="pl-PL"/>
    </w:rPr>
  </w:style>
  <w:style w:type="character" w:customStyle="1" w:styleId="Teksttreci7Exact">
    <w:name w:val="Tekst treści (7) Exact"/>
    <w:basedOn w:val="Domylnaczcionkaakapitu"/>
    <w:link w:val="Teksttreci7"/>
    <w:rsid w:val="00636BBC"/>
    <w:rPr>
      <w:rFonts w:ascii="Book Antiqua" w:eastAsia="Book Antiqua" w:hAnsi="Book Antiqua" w:cs="Book Antiqua"/>
      <w:b/>
      <w:bCs/>
      <w:spacing w:val="-17"/>
      <w:sz w:val="52"/>
      <w:szCs w:val="52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rsid w:val="00636BBC"/>
    <w:pPr>
      <w:widowControl w:val="0"/>
      <w:shd w:val="clear" w:color="auto" w:fill="FFFFFF"/>
      <w:suppressAutoHyphens w:val="0"/>
      <w:spacing w:after="0" w:line="0" w:lineRule="atLeast"/>
    </w:pPr>
    <w:rPr>
      <w:rFonts w:ascii="Book Antiqua" w:eastAsia="Book Antiqua" w:hAnsi="Book Antiqua" w:cs="Book Antiqua"/>
      <w:b/>
      <w:bCs/>
      <w:spacing w:val="-17"/>
      <w:sz w:val="52"/>
      <w:szCs w:val="52"/>
      <w:lang w:eastAsia="pl-PL"/>
    </w:rPr>
  </w:style>
  <w:style w:type="character" w:customStyle="1" w:styleId="TeksttreciPogrubienie">
    <w:name w:val="Tekst treści + Pogrubienie"/>
    <w:basedOn w:val="Teksttreci"/>
    <w:rsid w:val="00BD49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D8"/>
    <w:rPr>
      <w:rFonts w:ascii="Tahoma" w:hAnsi="Tahoma" w:cs="Tahoma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B730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7301"/>
    <w:pPr>
      <w:widowControl w:val="0"/>
      <w:shd w:val="clear" w:color="auto" w:fill="FFFFFF"/>
      <w:suppressAutoHyphens w:val="0"/>
      <w:spacing w:before="240" w:after="240" w:line="221" w:lineRule="exact"/>
      <w:jc w:val="both"/>
    </w:pPr>
    <w:rPr>
      <w:rFonts w:ascii="Times New Roman" w:hAnsi="Times New Roman" w:cs="Times New Roman"/>
      <w:sz w:val="19"/>
      <w:szCs w:val="19"/>
      <w:lang w:eastAsia="pl-PL"/>
    </w:rPr>
  </w:style>
  <w:style w:type="character" w:customStyle="1" w:styleId="Teksttreci2Pogrubienie">
    <w:name w:val="Tekst treści (2) + Pogrubienie"/>
    <w:basedOn w:val="Teksttreci2"/>
    <w:rsid w:val="00EB7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Tekstpodstawowy3">
    <w:name w:val="Body Text 3"/>
    <w:basedOn w:val="Normalny"/>
    <w:link w:val="Tekstpodstawowy3Znak"/>
    <w:unhideWhenUsed/>
    <w:rsid w:val="001E0C3D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E0C3D"/>
    <w:rPr>
      <w:rFonts w:ascii="Times New (W1)" w:hAnsi="Times New (W1)"/>
      <w:sz w:val="16"/>
      <w:szCs w:val="16"/>
      <w:lang w:val="x-none" w:eastAsia="x-none"/>
    </w:rPr>
  </w:style>
  <w:style w:type="paragraph" w:customStyle="1" w:styleId="Standard">
    <w:name w:val="Standard"/>
    <w:rsid w:val="002C0D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465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Użytkownik systemu Windows</cp:lastModifiedBy>
  <cp:revision>45</cp:revision>
  <dcterms:created xsi:type="dcterms:W3CDTF">2019-10-07T07:24:00Z</dcterms:created>
  <dcterms:modified xsi:type="dcterms:W3CDTF">2020-04-16T07:21:00Z</dcterms:modified>
</cp:coreProperties>
</file>