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5791" w14:textId="1E4B6FDD" w:rsidR="00415E54" w:rsidRDefault="00415E54" w:rsidP="00415E54">
      <w:r>
        <w:t>OPIS PRZEDMIOTU ZAMÓWIENIA</w:t>
      </w:r>
    </w:p>
    <w:p w14:paraId="4DB19AEC" w14:textId="77777777" w:rsidR="00415E54" w:rsidRDefault="00415E54" w:rsidP="00415E54"/>
    <w:p w14:paraId="035B5CB1" w14:textId="77777777" w:rsidR="00EC734E" w:rsidRDefault="00EC734E" w:rsidP="00EC7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skład </w:t>
      </w:r>
      <w:r w:rsidRPr="00A64000">
        <w:rPr>
          <w:rFonts w:ascii="Times New Roman" w:hAnsi="Times New Roman" w:cs="Times New Roman"/>
          <w:b/>
          <w:sz w:val="24"/>
          <w:szCs w:val="24"/>
          <w:u w:val="single"/>
        </w:rPr>
        <w:t>wyposażeni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A64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0C6633">
        <w:rPr>
          <w:rFonts w:ascii="Times New Roman" w:hAnsi="Times New Roman" w:cs="Times New Roman"/>
          <w:b/>
          <w:sz w:val="24"/>
          <w:szCs w:val="24"/>
          <w:u w:val="single"/>
        </w:rPr>
        <w:t>zajęć dydaktycznych – robot edukacyjny do nauki języka angielskiego</w:t>
      </w:r>
      <w:r w:rsidRPr="00A64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prowadzonych przez Zespół Placówek Oświatowych w Złotej w ramach projektu : FESW.08.02-IZ.00-0049/24 pn. „Szkoła otwarta na wiedzę”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wchodzą:</w:t>
      </w:r>
    </w:p>
    <w:p w14:paraId="62FFB150" w14:textId="77777777" w:rsidR="00EC734E" w:rsidRDefault="00EC734E" w:rsidP="00EC7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14:paraId="0642410D" w14:textId="77777777" w:rsidR="00EC734E" w:rsidRPr="008E0891" w:rsidRDefault="00EC734E" w:rsidP="00EC734E">
      <w:pPr>
        <w:pStyle w:val="NormalnyWeb"/>
        <w:numPr>
          <w:ilvl w:val="0"/>
          <w:numId w:val="1"/>
        </w:numPr>
        <w:spacing w:after="0" w:line="195" w:lineRule="atLeast"/>
        <w:rPr>
          <w:b/>
          <w:bCs/>
        </w:rPr>
      </w:pPr>
      <w:r w:rsidRPr="008E0891">
        <w:rPr>
          <w:b/>
          <w:bCs/>
        </w:rPr>
        <w:t>Robot edukacyjny do nauki języka angielskiego typu EMYS.</w:t>
      </w:r>
    </w:p>
    <w:p w14:paraId="36C65448" w14:textId="77777777" w:rsidR="00EC734E" w:rsidRDefault="00EC734E" w:rsidP="00EC734E">
      <w:pPr>
        <w:pStyle w:val="NormalnyWeb"/>
        <w:spacing w:after="0" w:line="195" w:lineRule="atLeast"/>
        <w:ind w:left="720"/>
      </w:pPr>
      <w:r w:rsidRPr="000C6633">
        <w:t>Przedmiotem zamówienia jest interaktywne urządzenie edukacyjne przeznaczone do wspomagania nauki języka angielskiego wśród dzieci w wieku przedszkolnym i wczesnoszkolnym (3–</w:t>
      </w:r>
      <w:r>
        <w:t xml:space="preserve">7 </w:t>
      </w:r>
      <w:r w:rsidRPr="000C6633">
        <w:t>lat). Urządzenie powinno łączyć funkcje robota społecznego z elementami grywalizacji, umożliwiając naukę poprzez zabawę, interakcję głosową oraz aktywności ruchowe i manualne.</w:t>
      </w:r>
    </w:p>
    <w:p w14:paraId="719C2FB6" w14:textId="77777777" w:rsidR="00EC734E" w:rsidRDefault="00EC734E" w:rsidP="00EC734E">
      <w:pPr>
        <w:pStyle w:val="NormalnyWeb"/>
        <w:spacing w:after="0" w:line="195" w:lineRule="atLeast"/>
        <w:ind w:left="720"/>
      </w:pPr>
      <w:r>
        <w:t>Wymagania funkcjonalne:</w:t>
      </w:r>
    </w:p>
    <w:p w14:paraId="0FDF45FE" w14:textId="77777777" w:rsidR="00EC734E" w:rsidRDefault="00EC734E" w:rsidP="00EC734E">
      <w:pPr>
        <w:pStyle w:val="NormalnyWeb"/>
        <w:numPr>
          <w:ilvl w:val="0"/>
          <w:numId w:val="2"/>
        </w:numPr>
        <w:spacing w:after="0" w:line="195" w:lineRule="atLeast"/>
      </w:pPr>
      <w:r>
        <w:t>Dostosowanie do wieku: Urządzenie zaprojektowane z myślą o dzieciach w wieku 3–7 lat, z uwzględnieniem ich potrzeb rozwojowych i bezpieczeństwa.</w:t>
      </w:r>
    </w:p>
    <w:p w14:paraId="038CD1E8" w14:textId="77777777" w:rsidR="00EC734E" w:rsidRDefault="00EC734E" w:rsidP="00EC734E">
      <w:pPr>
        <w:pStyle w:val="NormalnyWeb"/>
        <w:numPr>
          <w:ilvl w:val="0"/>
          <w:numId w:val="2"/>
        </w:numPr>
        <w:spacing w:after="0" w:line="195" w:lineRule="atLeast"/>
      </w:pPr>
      <w:r>
        <w:t>Interaktywność językowa: Możliwość prowadzenia konwersacji w języku angielskim, rozpoznawania i reagowania na wypowiedzi dziecka, zachęcanie do powtarzania słów i zwrotów.</w:t>
      </w:r>
    </w:p>
    <w:p w14:paraId="4C5D6056" w14:textId="77777777" w:rsidR="00EC734E" w:rsidRDefault="00EC734E" w:rsidP="00EC734E">
      <w:pPr>
        <w:pStyle w:val="NormalnyWeb"/>
        <w:numPr>
          <w:ilvl w:val="0"/>
          <w:numId w:val="2"/>
        </w:numPr>
        <w:spacing w:after="0" w:line="195" w:lineRule="atLeast"/>
      </w:pPr>
      <w:r>
        <w:t>Ekspresja emocji: Urządzenie powinno posiadać funkcję wyrażania emocji (np. mimika, ruchy głowy), co wspiera budowanie relacji z użytkownikiem i zwiększa zaangażowanie.</w:t>
      </w:r>
    </w:p>
    <w:p w14:paraId="35459FC8" w14:textId="77777777" w:rsidR="00EC734E" w:rsidRDefault="00EC734E" w:rsidP="00EC734E">
      <w:pPr>
        <w:pStyle w:val="NormalnyWeb"/>
        <w:numPr>
          <w:ilvl w:val="0"/>
          <w:numId w:val="2"/>
        </w:numPr>
        <w:spacing w:after="0" w:line="195" w:lineRule="atLeast"/>
      </w:pPr>
      <w:r>
        <w:t>Zabawy i gry edukacyjne: Wbudowane scenariusze interaktywnych gier, piosenek, historyjek i zabaw ruchowych, które wspierają naukę słownictwa i zwrotów w języku angielskim.</w:t>
      </w:r>
    </w:p>
    <w:p w14:paraId="4B0F7BA5" w14:textId="77777777" w:rsidR="00EC734E" w:rsidRDefault="00EC734E" w:rsidP="00EC734E">
      <w:pPr>
        <w:pStyle w:val="NormalnyWeb"/>
        <w:numPr>
          <w:ilvl w:val="0"/>
          <w:numId w:val="2"/>
        </w:numPr>
        <w:spacing w:after="0" w:line="195" w:lineRule="atLeast"/>
      </w:pPr>
      <w:r>
        <w:t>Obsługa fizycznych akcesoriów: Możliwość współpracy z dedykowanymi akcesoriami edukacyjnymi (np. kolorowe klocki, kostki, talizmany), które aktywują konkretne funkcje i scenariusze nauki.</w:t>
      </w:r>
    </w:p>
    <w:p w14:paraId="2C07476D" w14:textId="77777777" w:rsidR="00EC734E" w:rsidRDefault="00EC734E" w:rsidP="00EC734E">
      <w:pPr>
        <w:pStyle w:val="NormalnyWeb"/>
        <w:numPr>
          <w:ilvl w:val="0"/>
          <w:numId w:val="2"/>
        </w:numPr>
        <w:spacing w:after="0" w:line="195" w:lineRule="atLeast"/>
      </w:pPr>
      <w:r>
        <w:t>Funkcja nagrywania i odtwarzania głosu: Umożliwienie dziecku nagrywania własnych wypowiedzi i ich odsłuchiwania w celu samodzielnej nauki i korekty wymowy.</w:t>
      </w:r>
    </w:p>
    <w:p w14:paraId="2E4BFC50" w14:textId="77777777" w:rsidR="00EC734E" w:rsidRDefault="00EC734E" w:rsidP="00EC734E">
      <w:pPr>
        <w:pStyle w:val="NormalnyWeb"/>
        <w:spacing w:after="0" w:line="195" w:lineRule="atLeast"/>
        <w:ind w:left="720"/>
      </w:pPr>
    </w:p>
    <w:p w14:paraId="341B4921" w14:textId="77777777" w:rsidR="00EC734E" w:rsidRDefault="00EC734E" w:rsidP="00EC734E">
      <w:pPr>
        <w:pStyle w:val="NormalnyWeb"/>
        <w:spacing w:after="0" w:line="195" w:lineRule="atLeast"/>
        <w:ind w:left="720"/>
      </w:pPr>
      <w:r>
        <w:t>Wymagania techniczne:</w:t>
      </w:r>
    </w:p>
    <w:p w14:paraId="15D13615" w14:textId="77777777" w:rsidR="00EC734E" w:rsidRDefault="00EC734E" w:rsidP="00EC734E">
      <w:pPr>
        <w:pStyle w:val="NormalnyWeb"/>
        <w:numPr>
          <w:ilvl w:val="0"/>
          <w:numId w:val="3"/>
        </w:numPr>
        <w:spacing w:after="0" w:line="195" w:lineRule="atLeast"/>
      </w:pPr>
      <w:r>
        <w:t>Zasilanie: Zasilacz sieciowy w zestawie.</w:t>
      </w:r>
    </w:p>
    <w:p w14:paraId="161474DC" w14:textId="77777777" w:rsidR="00EC734E" w:rsidRDefault="00EC734E" w:rsidP="00EC734E">
      <w:pPr>
        <w:pStyle w:val="NormalnyWeb"/>
        <w:spacing w:after="0" w:line="195" w:lineRule="atLeast"/>
        <w:ind w:left="720"/>
      </w:pPr>
    </w:p>
    <w:p w14:paraId="29D3DC5D" w14:textId="77777777" w:rsidR="00EC734E" w:rsidRPr="008E0891" w:rsidRDefault="00EC734E" w:rsidP="00EC734E">
      <w:pPr>
        <w:pStyle w:val="NormalnyWeb"/>
        <w:spacing w:after="0" w:line="195" w:lineRule="atLeast"/>
        <w:rPr>
          <w:b/>
          <w:bCs/>
        </w:rPr>
      </w:pPr>
      <w:r>
        <w:t xml:space="preserve">          </w:t>
      </w:r>
      <w:r w:rsidRPr="008E0891">
        <w:rPr>
          <w:b/>
          <w:bCs/>
        </w:rPr>
        <w:t>Zawartość zestawu podstawowego:</w:t>
      </w:r>
    </w:p>
    <w:p w14:paraId="3FB9975A" w14:textId="77777777" w:rsidR="00EC734E" w:rsidRPr="008E0891" w:rsidRDefault="00EC734E" w:rsidP="00EC734E">
      <w:pPr>
        <w:pStyle w:val="NormalnyWeb"/>
        <w:spacing w:after="0" w:line="195" w:lineRule="atLeast"/>
        <w:ind w:left="720"/>
        <w:rPr>
          <w:b/>
          <w:bCs/>
        </w:rPr>
      </w:pPr>
    </w:p>
    <w:p w14:paraId="4DF0410B" w14:textId="77777777" w:rsidR="00EC734E" w:rsidRPr="008E0891" w:rsidRDefault="00EC734E" w:rsidP="00EC734E">
      <w:pPr>
        <w:pStyle w:val="NormalnyWeb"/>
        <w:numPr>
          <w:ilvl w:val="0"/>
          <w:numId w:val="3"/>
        </w:numPr>
        <w:spacing w:after="0" w:line="195" w:lineRule="atLeast"/>
        <w:rPr>
          <w:b/>
          <w:bCs/>
        </w:rPr>
      </w:pPr>
      <w:r w:rsidRPr="008E0891">
        <w:rPr>
          <w:b/>
          <w:bCs/>
        </w:rPr>
        <w:lastRenderedPageBreak/>
        <w:t>Urządzenie edukacyjne</w:t>
      </w:r>
    </w:p>
    <w:p w14:paraId="14FC2BAD" w14:textId="77777777" w:rsidR="00EC734E" w:rsidRPr="008E0891" w:rsidRDefault="00EC734E" w:rsidP="00EC734E">
      <w:pPr>
        <w:pStyle w:val="NormalnyWeb"/>
        <w:spacing w:after="0" w:line="195" w:lineRule="atLeast"/>
        <w:ind w:left="720"/>
        <w:rPr>
          <w:b/>
          <w:bCs/>
        </w:rPr>
      </w:pPr>
    </w:p>
    <w:p w14:paraId="292435CF" w14:textId="77777777" w:rsidR="00EC734E" w:rsidRPr="008E0891" w:rsidRDefault="00EC734E" w:rsidP="00EC734E">
      <w:pPr>
        <w:pStyle w:val="NormalnyWeb"/>
        <w:numPr>
          <w:ilvl w:val="0"/>
          <w:numId w:val="3"/>
        </w:numPr>
        <w:spacing w:after="0" w:line="195" w:lineRule="atLeast"/>
        <w:rPr>
          <w:b/>
          <w:bCs/>
        </w:rPr>
      </w:pPr>
      <w:r w:rsidRPr="008E0891">
        <w:rPr>
          <w:b/>
          <w:bCs/>
        </w:rPr>
        <w:t>Zestaw interaktywnych akcesoriów (minimum: 2 interaktywne pałeczki i talizman, 6 kostek (4 liczbowe i 2 z kolorami);</w:t>
      </w:r>
    </w:p>
    <w:p w14:paraId="6D31153F" w14:textId="77777777" w:rsidR="00EC734E" w:rsidRPr="008E0891" w:rsidRDefault="00EC734E" w:rsidP="00EC734E">
      <w:pPr>
        <w:pStyle w:val="Akapitzlist"/>
        <w:rPr>
          <w:b/>
          <w:bCs/>
        </w:rPr>
      </w:pPr>
    </w:p>
    <w:p w14:paraId="0F0903EE" w14:textId="77777777" w:rsidR="00EC734E" w:rsidRPr="008E0891" w:rsidRDefault="00EC734E" w:rsidP="00EC734E">
      <w:pPr>
        <w:pStyle w:val="NormalnyWeb"/>
        <w:numPr>
          <w:ilvl w:val="0"/>
          <w:numId w:val="3"/>
        </w:numPr>
        <w:spacing w:after="0" w:line="195" w:lineRule="atLeast"/>
        <w:rPr>
          <w:b/>
          <w:bCs/>
        </w:rPr>
      </w:pPr>
      <w:r w:rsidRPr="008E0891">
        <w:rPr>
          <w:b/>
          <w:bCs/>
        </w:rPr>
        <w:t>Minimum 5 zestawów tematycznych do nauki</w:t>
      </w:r>
    </w:p>
    <w:p w14:paraId="67E8869E" w14:textId="77777777" w:rsidR="00EC734E" w:rsidRPr="008E0891" w:rsidRDefault="00EC734E" w:rsidP="00EC734E">
      <w:pPr>
        <w:pStyle w:val="NormalnyWeb"/>
        <w:spacing w:after="0" w:line="195" w:lineRule="atLeast"/>
        <w:rPr>
          <w:b/>
          <w:bCs/>
        </w:rPr>
      </w:pPr>
    </w:p>
    <w:p w14:paraId="5E814E56" w14:textId="77777777" w:rsidR="00EC734E" w:rsidRPr="008E0891" w:rsidRDefault="00EC734E" w:rsidP="00EC734E">
      <w:pPr>
        <w:pStyle w:val="NormalnyWeb"/>
        <w:numPr>
          <w:ilvl w:val="0"/>
          <w:numId w:val="3"/>
        </w:numPr>
        <w:spacing w:after="0" w:line="195" w:lineRule="atLeast"/>
        <w:rPr>
          <w:b/>
          <w:bCs/>
        </w:rPr>
      </w:pPr>
      <w:r w:rsidRPr="008E0891">
        <w:rPr>
          <w:b/>
          <w:bCs/>
        </w:rPr>
        <w:t>Instrukcja obsługi w języku polskim</w:t>
      </w:r>
    </w:p>
    <w:p w14:paraId="21A72B83" w14:textId="77777777" w:rsidR="00EC734E" w:rsidRDefault="00EC734E" w:rsidP="00EC734E">
      <w:pPr>
        <w:pStyle w:val="NormalnyWeb"/>
        <w:spacing w:after="0" w:line="195" w:lineRule="atLeast"/>
        <w:ind w:left="720"/>
      </w:pPr>
    </w:p>
    <w:p w14:paraId="253CF424" w14:textId="77777777" w:rsidR="00EC734E" w:rsidRDefault="00EC734E" w:rsidP="00EC734E">
      <w:pPr>
        <w:pStyle w:val="NormalnyWeb"/>
        <w:spacing w:after="0" w:line="195" w:lineRule="atLeast"/>
        <w:ind w:left="720"/>
      </w:pPr>
      <w:r>
        <w:t>Możliwość rozbudowy: Kompatybilność z dodatkowymi zestawami tematycznymi rozszerzającymi zakres materiału językowego.</w:t>
      </w:r>
    </w:p>
    <w:p w14:paraId="2E6EE1B8" w14:textId="77777777" w:rsidR="00EC734E" w:rsidRDefault="00EC734E" w:rsidP="00EC734E">
      <w:pPr>
        <w:pStyle w:val="NormalnyWeb"/>
        <w:spacing w:after="0" w:line="195" w:lineRule="atLeast"/>
        <w:ind w:left="720"/>
      </w:pPr>
      <w:r>
        <w:t>Bezpieczeństwo: Urządzenie wykonane z materiałów bezpiecznych dla dzieci, zgodne z normami CE.</w:t>
      </w:r>
    </w:p>
    <w:p w14:paraId="6ED6251C" w14:textId="77777777" w:rsidR="00EC734E" w:rsidRDefault="00EC734E" w:rsidP="00EC734E">
      <w:pPr>
        <w:pStyle w:val="NormalnyWeb"/>
        <w:spacing w:after="0" w:line="195" w:lineRule="atLeast"/>
        <w:ind w:left="720"/>
      </w:pPr>
    </w:p>
    <w:p w14:paraId="285A9823" w14:textId="77777777" w:rsidR="00EC734E" w:rsidRDefault="00EC734E" w:rsidP="00EC734E">
      <w:pPr>
        <w:pStyle w:val="NormalnyWeb"/>
        <w:spacing w:after="0" w:line="195" w:lineRule="atLeast"/>
        <w:ind w:left="720"/>
      </w:pPr>
      <w:r>
        <w:t>Wymagania dodatkowe:</w:t>
      </w:r>
    </w:p>
    <w:p w14:paraId="368B3F06" w14:textId="77777777" w:rsidR="00EC734E" w:rsidRDefault="00EC734E" w:rsidP="00EC734E">
      <w:pPr>
        <w:pStyle w:val="NormalnyWeb"/>
        <w:spacing w:after="0" w:line="195" w:lineRule="atLeast"/>
        <w:ind w:left="720"/>
      </w:pPr>
      <w:r>
        <w:t xml:space="preserve"> Dostęp do platformy edukacyjnej: Możliwość korzystania z dedykowanej platformy online wspierającej naukę języka i integrującej użytkowników z ekspertami w dziedzinie edukacji językowej.</w:t>
      </w:r>
    </w:p>
    <w:p w14:paraId="16FD8786" w14:textId="77777777" w:rsidR="00EC734E" w:rsidRDefault="00EC734E" w:rsidP="00EC734E">
      <w:pPr>
        <w:pStyle w:val="NormalnyWeb"/>
        <w:spacing w:after="0" w:line="195" w:lineRule="atLeast"/>
        <w:ind w:left="720"/>
      </w:pPr>
      <w:r>
        <w:t xml:space="preserve"> Wspieranie rozwoju poznawczego: Urządzenie powinno wspierać rozwój kompetencji językowych, społecznych i emocjonalnych dziecka.</w:t>
      </w:r>
    </w:p>
    <w:p w14:paraId="5BA26245" w14:textId="15E81431" w:rsidR="009B4C5E" w:rsidRDefault="009B4C5E" w:rsidP="00EC734E"/>
    <w:sectPr w:rsidR="009B4C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35E5" w14:textId="77777777" w:rsidR="003F608E" w:rsidRDefault="003F608E" w:rsidP="005F27FD">
      <w:pPr>
        <w:spacing w:after="0" w:line="240" w:lineRule="auto"/>
      </w:pPr>
      <w:r>
        <w:separator/>
      </w:r>
    </w:p>
  </w:endnote>
  <w:endnote w:type="continuationSeparator" w:id="0">
    <w:p w14:paraId="4E16B8D1" w14:textId="77777777" w:rsidR="003F608E" w:rsidRDefault="003F608E" w:rsidP="005F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83A0" w14:textId="77777777" w:rsidR="003F608E" w:rsidRDefault="003F608E" w:rsidP="005F27FD">
      <w:pPr>
        <w:spacing w:after="0" w:line="240" w:lineRule="auto"/>
      </w:pPr>
      <w:r>
        <w:separator/>
      </w:r>
    </w:p>
  </w:footnote>
  <w:footnote w:type="continuationSeparator" w:id="0">
    <w:p w14:paraId="7FD6DE54" w14:textId="77777777" w:rsidR="003F608E" w:rsidRDefault="003F608E" w:rsidP="005F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727B" w14:textId="314474EF" w:rsidR="005F27FD" w:rsidRDefault="005F27FD">
    <w:pPr>
      <w:pStyle w:val="Nagwek"/>
    </w:pPr>
    <w:r>
      <w:rPr>
        <w:noProof/>
      </w:rPr>
      <w:drawing>
        <wp:inline distT="0" distB="0" distL="0" distR="0" wp14:anchorId="0C5878C0" wp14:editId="2F5D81AC">
          <wp:extent cx="5761355" cy="688975"/>
          <wp:effectExtent l="0" t="0" r="0" b="0"/>
          <wp:docPr id="1876060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6CB19A" w14:textId="77777777" w:rsidR="005F27FD" w:rsidRDefault="005F2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1C3"/>
    <w:multiLevelType w:val="hybridMultilevel"/>
    <w:tmpl w:val="0A12B65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5FF5871"/>
    <w:multiLevelType w:val="hybridMultilevel"/>
    <w:tmpl w:val="96B8AC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A46EB"/>
    <w:multiLevelType w:val="hybridMultilevel"/>
    <w:tmpl w:val="1562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051184">
    <w:abstractNumId w:val="2"/>
  </w:num>
  <w:num w:numId="2" w16cid:durableId="690182168">
    <w:abstractNumId w:val="1"/>
  </w:num>
  <w:num w:numId="3" w16cid:durableId="170081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4"/>
    <w:rsid w:val="00280DAC"/>
    <w:rsid w:val="00281C5A"/>
    <w:rsid w:val="00331250"/>
    <w:rsid w:val="003F608E"/>
    <w:rsid w:val="00415E54"/>
    <w:rsid w:val="00555162"/>
    <w:rsid w:val="005F27FD"/>
    <w:rsid w:val="008D0D7A"/>
    <w:rsid w:val="009B4C5E"/>
    <w:rsid w:val="00AF294A"/>
    <w:rsid w:val="00C73DC7"/>
    <w:rsid w:val="00CF48F9"/>
    <w:rsid w:val="00E80D22"/>
    <w:rsid w:val="00E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D5FF"/>
  <w15:chartTrackingRefBased/>
  <w15:docId w15:val="{5E0C1312-E657-4CAB-8425-1DD9114A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E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E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E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E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E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E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E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E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E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E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E5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C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F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7FD"/>
  </w:style>
  <w:style w:type="paragraph" w:styleId="Stopka">
    <w:name w:val="footer"/>
    <w:basedOn w:val="Normalny"/>
    <w:link w:val="StopkaZnak"/>
    <w:uiPriority w:val="99"/>
    <w:unhideWhenUsed/>
    <w:rsid w:val="005F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2025-10-23T06:14:00Z</dcterms:created>
  <dcterms:modified xsi:type="dcterms:W3CDTF">2025-10-23T06:15:00Z</dcterms:modified>
</cp:coreProperties>
</file>